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8646C1"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9971246" w14:textId="70BBFA26" w:rsidR="007D3FE7"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0658768" w:history="1">
        <w:r w:rsidR="007D3FE7" w:rsidRPr="006E680A">
          <w:rPr>
            <w:rStyle w:val="Hyperkobling"/>
          </w:rPr>
          <w:t>Bilag 1: Kundens beskrivelse av oppdraget</w:t>
        </w:r>
        <w:r w:rsidR="007D3FE7">
          <w:rPr>
            <w:webHidden/>
          </w:rPr>
          <w:tab/>
        </w:r>
        <w:r w:rsidR="007D3FE7">
          <w:rPr>
            <w:webHidden/>
          </w:rPr>
          <w:fldChar w:fldCharType="begin"/>
        </w:r>
        <w:r w:rsidR="007D3FE7">
          <w:rPr>
            <w:webHidden/>
          </w:rPr>
          <w:instrText xml:space="preserve"> PAGEREF _Toc220658768 \h </w:instrText>
        </w:r>
        <w:r w:rsidR="007D3FE7">
          <w:rPr>
            <w:webHidden/>
          </w:rPr>
        </w:r>
        <w:r w:rsidR="007D3FE7">
          <w:rPr>
            <w:webHidden/>
          </w:rPr>
          <w:fldChar w:fldCharType="separate"/>
        </w:r>
        <w:r w:rsidR="007D3FE7">
          <w:rPr>
            <w:webHidden/>
          </w:rPr>
          <w:t>4</w:t>
        </w:r>
        <w:r w:rsidR="007D3FE7">
          <w:rPr>
            <w:webHidden/>
          </w:rPr>
          <w:fldChar w:fldCharType="end"/>
        </w:r>
      </w:hyperlink>
    </w:p>
    <w:p w14:paraId="53A4CDF0" w14:textId="057C0B4A" w:rsidR="007D3FE7" w:rsidRDefault="007D3FE7">
      <w:pPr>
        <w:pStyle w:val="INNH2"/>
        <w:rPr>
          <w:rFonts w:eastAsiaTheme="minorEastAsia" w:cstheme="minorBidi"/>
          <w:kern w:val="2"/>
          <w:sz w:val="24"/>
          <w:szCs w:val="24"/>
          <w14:ligatures w14:val="standardContextual"/>
        </w:rPr>
      </w:pPr>
      <w:hyperlink w:anchor="_Toc220658769" w:history="1">
        <w:r w:rsidRPr="006E680A">
          <w:rPr>
            <w:rStyle w:val="Hyperkobling"/>
          </w:rPr>
          <w:t>Avtalens punkt 1.1 Avtalens omfang</w:t>
        </w:r>
        <w:r>
          <w:rPr>
            <w:webHidden/>
          </w:rPr>
          <w:tab/>
        </w:r>
        <w:r>
          <w:rPr>
            <w:webHidden/>
          </w:rPr>
          <w:fldChar w:fldCharType="begin"/>
        </w:r>
        <w:r>
          <w:rPr>
            <w:webHidden/>
          </w:rPr>
          <w:instrText xml:space="preserve"> PAGEREF _Toc220658769 \h </w:instrText>
        </w:r>
        <w:r>
          <w:rPr>
            <w:webHidden/>
          </w:rPr>
        </w:r>
        <w:r>
          <w:rPr>
            <w:webHidden/>
          </w:rPr>
          <w:fldChar w:fldCharType="separate"/>
        </w:r>
        <w:r>
          <w:rPr>
            <w:webHidden/>
          </w:rPr>
          <w:t>4</w:t>
        </w:r>
        <w:r>
          <w:rPr>
            <w:webHidden/>
          </w:rPr>
          <w:fldChar w:fldCharType="end"/>
        </w:r>
      </w:hyperlink>
    </w:p>
    <w:p w14:paraId="747D471A" w14:textId="11A926D2" w:rsidR="007D3FE7" w:rsidRDefault="007D3FE7">
      <w:pPr>
        <w:pStyle w:val="INNH2"/>
        <w:rPr>
          <w:rFonts w:eastAsiaTheme="minorEastAsia" w:cstheme="minorBidi"/>
          <w:kern w:val="2"/>
          <w:sz w:val="24"/>
          <w:szCs w:val="24"/>
          <w14:ligatures w14:val="standardContextual"/>
        </w:rPr>
      </w:pPr>
      <w:hyperlink w:anchor="_Toc220658770" w:history="1">
        <w:r w:rsidRPr="006E680A">
          <w:rPr>
            <w:rStyle w:val="Hyperkobling"/>
          </w:rPr>
          <w:t>Avtalens punkt 5.1.1 Konsulentens ansvar og kompetanse</w:t>
        </w:r>
        <w:r>
          <w:rPr>
            <w:webHidden/>
          </w:rPr>
          <w:tab/>
        </w:r>
        <w:r>
          <w:rPr>
            <w:webHidden/>
          </w:rPr>
          <w:fldChar w:fldCharType="begin"/>
        </w:r>
        <w:r>
          <w:rPr>
            <w:webHidden/>
          </w:rPr>
          <w:instrText xml:space="preserve"> PAGEREF _Toc220658770 \h </w:instrText>
        </w:r>
        <w:r>
          <w:rPr>
            <w:webHidden/>
          </w:rPr>
        </w:r>
        <w:r>
          <w:rPr>
            <w:webHidden/>
          </w:rPr>
          <w:fldChar w:fldCharType="separate"/>
        </w:r>
        <w:r>
          <w:rPr>
            <w:webHidden/>
          </w:rPr>
          <w:t>4</w:t>
        </w:r>
        <w:r>
          <w:rPr>
            <w:webHidden/>
          </w:rPr>
          <w:fldChar w:fldCharType="end"/>
        </w:r>
      </w:hyperlink>
    </w:p>
    <w:p w14:paraId="051DA543" w14:textId="24C1D6DC" w:rsidR="007D3FE7" w:rsidRDefault="007D3FE7">
      <w:pPr>
        <w:pStyle w:val="INNH2"/>
        <w:rPr>
          <w:rFonts w:eastAsiaTheme="minorEastAsia" w:cstheme="minorBidi"/>
          <w:kern w:val="2"/>
          <w:sz w:val="24"/>
          <w:szCs w:val="24"/>
          <w14:ligatures w14:val="standardContextual"/>
        </w:rPr>
      </w:pPr>
      <w:hyperlink w:anchor="_Toc220658771" w:history="1">
        <w:r w:rsidRPr="006E680A">
          <w:rPr>
            <w:rStyle w:val="Hyperkobling"/>
          </w:rPr>
          <w:t>Avtalens punkt 7.1 Informasjonssikkerhet</w:t>
        </w:r>
        <w:r>
          <w:rPr>
            <w:webHidden/>
          </w:rPr>
          <w:tab/>
        </w:r>
        <w:r>
          <w:rPr>
            <w:webHidden/>
          </w:rPr>
          <w:fldChar w:fldCharType="begin"/>
        </w:r>
        <w:r>
          <w:rPr>
            <w:webHidden/>
          </w:rPr>
          <w:instrText xml:space="preserve"> PAGEREF _Toc220658771 \h </w:instrText>
        </w:r>
        <w:r>
          <w:rPr>
            <w:webHidden/>
          </w:rPr>
        </w:r>
        <w:r>
          <w:rPr>
            <w:webHidden/>
          </w:rPr>
          <w:fldChar w:fldCharType="separate"/>
        </w:r>
        <w:r>
          <w:rPr>
            <w:webHidden/>
          </w:rPr>
          <w:t>4</w:t>
        </w:r>
        <w:r>
          <w:rPr>
            <w:webHidden/>
          </w:rPr>
          <w:fldChar w:fldCharType="end"/>
        </w:r>
      </w:hyperlink>
    </w:p>
    <w:p w14:paraId="5D59B5B5" w14:textId="643E5479" w:rsidR="007D3FE7" w:rsidRDefault="007D3FE7">
      <w:pPr>
        <w:pStyle w:val="INNH2"/>
        <w:rPr>
          <w:rFonts w:eastAsiaTheme="minorEastAsia" w:cstheme="minorBidi"/>
          <w:kern w:val="2"/>
          <w:sz w:val="24"/>
          <w:szCs w:val="24"/>
          <w14:ligatures w14:val="standardContextual"/>
        </w:rPr>
      </w:pPr>
      <w:hyperlink w:anchor="_Toc220658772" w:history="1">
        <w:r w:rsidRPr="006E680A">
          <w:rPr>
            <w:rStyle w:val="Hyperkobling"/>
          </w:rPr>
          <w:t>Avtalens punkt 7.2.2 Øvrige plikter knyttet til behandling av personopplysninger</w:t>
        </w:r>
        <w:r>
          <w:rPr>
            <w:webHidden/>
          </w:rPr>
          <w:tab/>
        </w:r>
        <w:r>
          <w:rPr>
            <w:webHidden/>
          </w:rPr>
          <w:fldChar w:fldCharType="begin"/>
        </w:r>
        <w:r>
          <w:rPr>
            <w:webHidden/>
          </w:rPr>
          <w:instrText xml:space="preserve"> PAGEREF _Toc220658772 \h </w:instrText>
        </w:r>
        <w:r>
          <w:rPr>
            <w:webHidden/>
          </w:rPr>
        </w:r>
        <w:r>
          <w:rPr>
            <w:webHidden/>
          </w:rPr>
          <w:fldChar w:fldCharType="separate"/>
        </w:r>
        <w:r>
          <w:rPr>
            <w:webHidden/>
          </w:rPr>
          <w:t>4</w:t>
        </w:r>
        <w:r>
          <w:rPr>
            <w:webHidden/>
          </w:rPr>
          <w:fldChar w:fldCharType="end"/>
        </w:r>
      </w:hyperlink>
    </w:p>
    <w:p w14:paraId="559CCDB3" w14:textId="77543C3B" w:rsidR="007D3FE7" w:rsidRDefault="007D3FE7">
      <w:pPr>
        <w:pStyle w:val="INNH2"/>
        <w:rPr>
          <w:rFonts w:eastAsiaTheme="minorEastAsia" w:cstheme="minorBidi"/>
          <w:kern w:val="2"/>
          <w:sz w:val="24"/>
          <w:szCs w:val="24"/>
          <w14:ligatures w14:val="standardContextual"/>
        </w:rPr>
      </w:pPr>
      <w:hyperlink w:anchor="_Toc220658773" w:history="1">
        <w:r w:rsidRPr="006E680A">
          <w:rPr>
            <w:rStyle w:val="Hyperkobling"/>
          </w:rPr>
          <w:t>Avtalens punkt 8 Opphavs- og eiendomsrett</w:t>
        </w:r>
        <w:r>
          <w:rPr>
            <w:webHidden/>
          </w:rPr>
          <w:tab/>
        </w:r>
        <w:r>
          <w:rPr>
            <w:webHidden/>
          </w:rPr>
          <w:fldChar w:fldCharType="begin"/>
        </w:r>
        <w:r>
          <w:rPr>
            <w:webHidden/>
          </w:rPr>
          <w:instrText xml:space="preserve"> PAGEREF _Toc220658773 \h </w:instrText>
        </w:r>
        <w:r>
          <w:rPr>
            <w:webHidden/>
          </w:rPr>
        </w:r>
        <w:r>
          <w:rPr>
            <w:webHidden/>
          </w:rPr>
          <w:fldChar w:fldCharType="separate"/>
        </w:r>
        <w:r>
          <w:rPr>
            <w:webHidden/>
          </w:rPr>
          <w:t>4</w:t>
        </w:r>
        <w:r>
          <w:rPr>
            <w:webHidden/>
          </w:rPr>
          <w:fldChar w:fldCharType="end"/>
        </w:r>
      </w:hyperlink>
    </w:p>
    <w:p w14:paraId="7B8C29E9" w14:textId="53652D72" w:rsidR="007D3FE7" w:rsidRDefault="007D3FE7">
      <w:pPr>
        <w:pStyle w:val="INNH1"/>
        <w:rPr>
          <w:rFonts w:eastAsiaTheme="minorEastAsia" w:cstheme="minorBidi"/>
          <w:b w:val="0"/>
          <w:bCs w:val="0"/>
          <w:kern w:val="2"/>
          <w:sz w:val="24"/>
          <w:szCs w:val="24"/>
          <w14:ligatures w14:val="standardContextual"/>
        </w:rPr>
      </w:pPr>
      <w:hyperlink w:anchor="_Toc220658774" w:history="1">
        <w:r w:rsidRPr="006E680A">
          <w:rPr>
            <w:rStyle w:val="Hyperkobling"/>
          </w:rPr>
          <w:t>Bilag 2: Konsulentens spesifikasjon av oppdraget</w:t>
        </w:r>
        <w:r>
          <w:rPr>
            <w:webHidden/>
          </w:rPr>
          <w:tab/>
        </w:r>
        <w:r>
          <w:rPr>
            <w:webHidden/>
          </w:rPr>
          <w:fldChar w:fldCharType="begin"/>
        </w:r>
        <w:r>
          <w:rPr>
            <w:webHidden/>
          </w:rPr>
          <w:instrText xml:space="preserve"> PAGEREF _Toc220658774 \h </w:instrText>
        </w:r>
        <w:r>
          <w:rPr>
            <w:webHidden/>
          </w:rPr>
        </w:r>
        <w:r>
          <w:rPr>
            <w:webHidden/>
          </w:rPr>
          <w:fldChar w:fldCharType="separate"/>
        </w:r>
        <w:r>
          <w:rPr>
            <w:webHidden/>
          </w:rPr>
          <w:t>5</w:t>
        </w:r>
        <w:r>
          <w:rPr>
            <w:webHidden/>
          </w:rPr>
          <w:fldChar w:fldCharType="end"/>
        </w:r>
      </w:hyperlink>
    </w:p>
    <w:p w14:paraId="4B30C056" w14:textId="24EEC4BD" w:rsidR="007D3FE7" w:rsidRDefault="007D3FE7">
      <w:pPr>
        <w:pStyle w:val="INNH1"/>
        <w:rPr>
          <w:rFonts w:eastAsiaTheme="minorEastAsia" w:cstheme="minorBidi"/>
          <w:b w:val="0"/>
          <w:bCs w:val="0"/>
          <w:kern w:val="2"/>
          <w:sz w:val="24"/>
          <w:szCs w:val="24"/>
          <w14:ligatures w14:val="standardContextual"/>
        </w:rPr>
      </w:pPr>
      <w:hyperlink w:anchor="_Toc220658775" w:history="1">
        <w:r w:rsidRPr="006E680A">
          <w:rPr>
            <w:rStyle w:val="Hyperkobling"/>
          </w:rPr>
          <w:t>Bilag 3: Prosjekt- og fremdriftsplan</w:t>
        </w:r>
        <w:r>
          <w:rPr>
            <w:webHidden/>
          </w:rPr>
          <w:tab/>
        </w:r>
        <w:r>
          <w:rPr>
            <w:webHidden/>
          </w:rPr>
          <w:fldChar w:fldCharType="begin"/>
        </w:r>
        <w:r>
          <w:rPr>
            <w:webHidden/>
          </w:rPr>
          <w:instrText xml:space="preserve"> PAGEREF _Toc220658775 \h </w:instrText>
        </w:r>
        <w:r>
          <w:rPr>
            <w:webHidden/>
          </w:rPr>
        </w:r>
        <w:r>
          <w:rPr>
            <w:webHidden/>
          </w:rPr>
          <w:fldChar w:fldCharType="separate"/>
        </w:r>
        <w:r>
          <w:rPr>
            <w:webHidden/>
          </w:rPr>
          <w:t>6</w:t>
        </w:r>
        <w:r>
          <w:rPr>
            <w:webHidden/>
          </w:rPr>
          <w:fldChar w:fldCharType="end"/>
        </w:r>
      </w:hyperlink>
    </w:p>
    <w:p w14:paraId="284F8447" w14:textId="12FA9787" w:rsidR="007D3FE7" w:rsidRDefault="007D3FE7">
      <w:pPr>
        <w:pStyle w:val="INNH2"/>
        <w:rPr>
          <w:rFonts w:eastAsiaTheme="minorEastAsia" w:cstheme="minorBidi"/>
          <w:kern w:val="2"/>
          <w:sz w:val="24"/>
          <w:szCs w:val="24"/>
          <w14:ligatures w14:val="standardContextual"/>
        </w:rPr>
      </w:pPr>
      <w:hyperlink w:anchor="_Toc220658776" w:history="1">
        <w:r w:rsidRPr="006E680A">
          <w:rPr>
            <w:rStyle w:val="Hyperkobling"/>
          </w:rPr>
          <w:t>Avtalens punkt 2.5 Fremdriftsplan og leveringsdag</w:t>
        </w:r>
        <w:r>
          <w:rPr>
            <w:webHidden/>
          </w:rPr>
          <w:tab/>
        </w:r>
        <w:r>
          <w:rPr>
            <w:webHidden/>
          </w:rPr>
          <w:fldChar w:fldCharType="begin"/>
        </w:r>
        <w:r>
          <w:rPr>
            <w:webHidden/>
          </w:rPr>
          <w:instrText xml:space="preserve"> PAGEREF _Toc220658776 \h </w:instrText>
        </w:r>
        <w:r>
          <w:rPr>
            <w:webHidden/>
          </w:rPr>
        </w:r>
        <w:r>
          <w:rPr>
            <w:webHidden/>
          </w:rPr>
          <w:fldChar w:fldCharType="separate"/>
        </w:r>
        <w:r>
          <w:rPr>
            <w:webHidden/>
          </w:rPr>
          <w:t>6</w:t>
        </w:r>
        <w:r>
          <w:rPr>
            <w:webHidden/>
          </w:rPr>
          <w:fldChar w:fldCharType="end"/>
        </w:r>
      </w:hyperlink>
    </w:p>
    <w:p w14:paraId="0D9253E4" w14:textId="6A78C70E" w:rsidR="007D3FE7" w:rsidRDefault="007D3FE7">
      <w:pPr>
        <w:pStyle w:val="INNH3"/>
        <w:rPr>
          <w:rFonts w:eastAsiaTheme="minorEastAsia" w:cstheme="minorBidi"/>
          <w:i w:val="0"/>
          <w:iCs w:val="0"/>
          <w:kern w:val="2"/>
          <w:sz w:val="24"/>
          <w:szCs w:val="24"/>
          <w14:ligatures w14:val="standardContextual"/>
        </w:rPr>
      </w:pPr>
      <w:hyperlink w:anchor="_Toc220658777" w:history="1">
        <w:r w:rsidRPr="006E680A">
          <w:rPr>
            <w:rStyle w:val="Hyperkobling"/>
          </w:rPr>
          <w:t>Oppstart</w:t>
        </w:r>
        <w:r>
          <w:rPr>
            <w:webHidden/>
          </w:rPr>
          <w:tab/>
        </w:r>
        <w:r>
          <w:rPr>
            <w:webHidden/>
          </w:rPr>
          <w:fldChar w:fldCharType="begin"/>
        </w:r>
        <w:r>
          <w:rPr>
            <w:webHidden/>
          </w:rPr>
          <w:instrText xml:space="preserve"> PAGEREF _Toc220658777 \h </w:instrText>
        </w:r>
        <w:r>
          <w:rPr>
            <w:webHidden/>
          </w:rPr>
        </w:r>
        <w:r>
          <w:rPr>
            <w:webHidden/>
          </w:rPr>
          <w:fldChar w:fldCharType="separate"/>
        </w:r>
        <w:r>
          <w:rPr>
            <w:webHidden/>
          </w:rPr>
          <w:t>6</w:t>
        </w:r>
        <w:r>
          <w:rPr>
            <w:webHidden/>
          </w:rPr>
          <w:fldChar w:fldCharType="end"/>
        </w:r>
      </w:hyperlink>
    </w:p>
    <w:p w14:paraId="41A8F8DE" w14:textId="685A0FF4" w:rsidR="007D3FE7" w:rsidRDefault="007D3FE7">
      <w:pPr>
        <w:pStyle w:val="INNH3"/>
        <w:rPr>
          <w:rFonts w:eastAsiaTheme="minorEastAsia" w:cstheme="minorBidi"/>
          <w:i w:val="0"/>
          <w:iCs w:val="0"/>
          <w:kern w:val="2"/>
          <w:sz w:val="24"/>
          <w:szCs w:val="24"/>
          <w14:ligatures w14:val="standardContextual"/>
        </w:rPr>
      </w:pPr>
      <w:hyperlink w:anchor="_Toc220658778" w:history="1">
        <w:r w:rsidRPr="006E680A">
          <w:rPr>
            <w:rStyle w:val="Hyperkobling"/>
          </w:rPr>
          <w:t>Tidsramme for Oppdraget</w:t>
        </w:r>
        <w:r>
          <w:rPr>
            <w:webHidden/>
          </w:rPr>
          <w:tab/>
        </w:r>
        <w:r>
          <w:rPr>
            <w:webHidden/>
          </w:rPr>
          <w:fldChar w:fldCharType="begin"/>
        </w:r>
        <w:r>
          <w:rPr>
            <w:webHidden/>
          </w:rPr>
          <w:instrText xml:space="preserve"> PAGEREF _Toc220658778 \h </w:instrText>
        </w:r>
        <w:r>
          <w:rPr>
            <w:webHidden/>
          </w:rPr>
        </w:r>
        <w:r>
          <w:rPr>
            <w:webHidden/>
          </w:rPr>
          <w:fldChar w:fldCharType="separate"/>
        </w:r>
        <w:r>
          <w:rPr>
            <w:webHidden/>
          </w:rPr>
          <w:t>6</w:t>
        </w:r>
        <w:r>
          <w:rPr>
            <w:webHidden/>
          </w:rPr>
          <w:fldChar w:fldCharType="end"/>
        </w:r>
      </w:hyperlink>
    </w:p>
    <w:p w14:paraId="0A60287B" w14:textId="6F2D02A1" w:rsidR="007D3FE7" w:rsidRDefault="007D3FE7">
      <w:pPr>
        <w:pStyle w:val="INNH3"/>
        <w:rPr>
          <w:rFonts w:eastAsiaTheme="minorEastAsia" w:cstheme="minorBidi"/>
          <w:i w:val="0"/>
          <w:iCs w:val="0"/>
          <w:kern w:val="2"/>
          <w:sz w:val="24"/>
          <w:szCs w:val="24"/>
          <w14:ligatures w14:val="standardContextual"/>
        </w:rPr>
      </w:pPr>
      <w:hyperlink w:anchor="_Toc220658779" w:history="1">
        <w:r w:rsidRPr="006E680A">
          <w:rPr>
            <w:rStyle w:val="Hyperkobling"/>
          </w:rPr>
          <w:t>Delleveranser</w:t>
        </w:r>
        <w:r>
          <w:rPr>
            <w:webHidden/>
          </w:rPr>
          <w:tab/>
        </w:r>
        <w:r>
          <w:rPr>
            <w:webHidden/>
          </w:rPr>
          <w:fldChar w:fldCharType="begin"/>
        </w:r>
        <w:r>
          <w:rPr>
            <w:webHidden/>
          </w:rPr>
          <w:instrText xml:space="preserve"> PAGEREF _Toc220658779 \h </w:instrText>
        </w:r>
        <w:r>
          <w:rPr>
            <w:webHidden/>
          </w:rPr>
        </w:r>
        <w:r>
          <w:rPr>
            <w:webHidden/>
          </w:rPr>
          <w:fldChar w:fldCharType="separate"/>
        </w:r>
        <w:r>
          <w:rPr>
            <w:webHidden/>
          </w:rPr>
          <w:t>6</w:t>
        </w:r>
        <w:r>
          <w:rPr>
            <w:webHidden/>
          </w:rPr>
          <w:fldChar w:fldCharType="end"/>
        </w:r>
      </w:hyperlink>
    </w:p>
    <w:p w14:paraId="25FDA345" w14:textId="79C4F19E" w:rsidR="007D3FE7" w:rsidRDefault="007D3FE7">
      <w:pPr>
        <w:pStyle w:val="INNH1"/>
        <w:rPr>
          <w:rFonts w:eastAsiaTheme="minorEastAsia" w:cstheme="minorBidi"/>
          <w:b w:val="0"/>
          <w:bCs w:val="0"/>
          <w:kern w:val="2"/>
          <w:sz w:val="24"/>
          <w:szCs w:val="24"/>
          <w14:ligatures w14:val="standardContextual"/>
        </w:rPr>
      </w:pPr>
      <w:hyperlink w:anchor="_Toc220658780" w:history="1">
        <w:r w:rsidRPr="006E680A">
          <w:rPr>
            <w:rStyle w:val="Hyperkobling"/>
          </w:rPr>
          <w:t>Bilag 4: Administrative bestemmelser</w:t>
        </w:r>
        <w:r>
          <w:rPr>
            <w:webHidden/>
          </w:rPr>
          <w:tab/>
        </w:r>
        <w:r>
          <w:rPr>
            <w:webHidden/>
          </w:rPr>
          <w:fldChar w:fldCharType="begin"/>
        </w:r>
        <w:r>
          <w:rPr>
            <w:webHidden/>
          </w:rPr>
          <w:instrText xml:space="preserve"> PAGEREF _Toc220658780 \h </w:instrText>
        </w:r>
        <w:r>
          <w:rPr>
            <w:webHidden/>
          </w:rPr>
        </w:r>
        <w:r>
          <w:rPr>
            <w:webHidden/>
          </w:rPr>
          <w:fldChar w:fldCharType="separate"/>
        </w:r>
        <w:r>
          <w:rPr>
            <w:webHidden/>
          </w:rPr>
          <w:t>7</w:t>
        </w:r>
        <w:r>
          <w:rPr>
            <w:webHidden/>
          </w:rPr>
          <w:fldChar w:fldCharType="end"/>
        </w:r>
      </w:hyperlink>
    </w:p>
    <w:p w14:paraId="0E6D4478" w14:textId="39EF54E7" w:rsidR="007D3FE7" w:rsidRDefault="007D3FE7">
      <w:pPr>
        <w:pStyle w:val="INNH2"/>
        <w:rPr>
          <w:rFonts w:eastAsiaTheme="minorEastAsia" w:cstheme="minorBidi"/>
          <w:kern w:val="2"/>
          <w:sz w:val="24"/>
          <w:szCs w:val="24"/>
          <w14:ligatures w14:val="standardContextual"/>
        </w:rPr>
      </w:pPr>
      <w:hyperlink w:anchor="_Toc220658781" w:history="1">
        <w:r w:rsidRPr="006E680A">
          <w:rPr>
            <w:rStyle w:val="Hyperkobling"/>
          </w:rPr>
          <w:t>Avtalens punkt 2.1 Partenes representanter</w:t>
        </w:r>
        <w:r>
          <w:rPr>
            <w:webHidden/>
          </w:rPr>
          <w:tab/>
        </w:r>
        <w:r>
          <w:rPr>
            <w:webHidden/>
          </w:rPr>
          <w:fldChar w:fldCharType="begin"/>
        </w:r>
        <w:r>
          <w:rPr>
            <w:webHidden/>
          </w:rPr>
          <w:instrText xml:space="preserve"> PAGEREF _Toc220658781 \h </w:instrText>
        </w:r>
        <w:r>
          <w:rPr>
            <w:webHidden/>
          </w:rPr>
        </w:r>
        <w:r>
          <w:rPr>
            <w:webHidden/>
          </w:rPr>
          <w:fldChar w:fldCharType="separate"/>
        </w:r>
        <w:r>
          <w:rPr>
            <w:webHidden/>
          </w:rPr>
          <w:t>7</w:t>
        </w:r>
        <w:r>
          <w:rPr>
            <w:webHidden/>
          </w:rPr>
          <w:fldChar w:fldCharType="end"/>
        </w:r>
      </w:hyperlink>
    </w:p>
    <w:p w14:paraId="10E85E21" w14:textId="5F7544DD" w:rsidR="007D3FE7" w:rsidRDefault="007D3FE7">
      <w:pPr>
        <w:pStyle w:val="INNH2"/>
        <w:rPr>
          <w:rFonts w:eastAsiaTheme="minorEastAsia" w:cstheme="minorBidi"/>
          <w:kern w:val="2"/>
          <w:sz w:val="24"/>
          <w:szCs w:val="24"/>
          <w14:ligatures w14:val="standardContextual"/>
        </w:rPr>
      </w:pPr>
      <w:hyperlink w:anchor="_Toc220658782" w:history="1">
        <w:r w:rsidRPr="006E680A">
          <w:rPr>
            <w:rStyle w:val="Hyperkobling"/>
          </w:rPr>
          <w:t>Avtalens punkt 2.2 Møter</w:t>
        </w:r>
        <w:r>
          <w:rPr>
            <w:webHidden/>
          </w:rPr>
          <w:tab/>
        </w:r>
        <w:r>
          <w:rPr>
            <w:webHidden/>
          </w:rPr>
          <w:fldChar w:fldCharType="begin"/>
        </w:r>
        <w:r>
          <w:rPr>
            <w:webHidden/>
          </w:rPr>
          <w:instrText xml:space="preserve"> PAGEREF _Toc220658782 \h </w:instrText>
        </w:r>
        <w:r>
          <w:rPr>
            <w:webHidden/>
          </w:rPr>
        </w:r>
        <w:r>
          <w:rPr>
            <w:webHidden/>
          </w:rPr>
          <w:fldChar w:fldCharType="separate"/>
        </w:r>
        <w:r>
          <w:rPr>
            <w:webHidden/>
          </w:rPr>
          <w:t>7</w:t>
        </w:r>
        <w:r>
          <w:rPr>
            <w:webHidden/>
          </w:rPr>
          <w:fldChar w:fldCharType="end"/>
        </w:r>
      </w:hyperlink>
    </w:p>
    <w:p w14:paraId="3D6FC3BF" w14:textId="13E8CA9D" w:rsidR="007D3FE7" w:rsidRDefault="007D3FE7">
      <w:pPr>
        <w:pStyle w:val="INNH2"/>
        <w:rPr>
          <w:rFonts w:eastAsiaTheme="minorEastAsia" w:cstheme="minorBidi"/>
          <w:kern w:val="2"/>
          <w:sz w:val="24"/>
          <w:szCs w:val="24"/>
          <w14:ligatures w14:val="standardContextual"/>
        </w:rPr>
      </w:pPr>
      <w:hyperlink w:anchor="_Toc220658783" w:history="1">
        <w:r w:rsidRPr="006E680A">
          <w:rPr>
            <w:rStyle w:val="Hyperkobling"/>
          </w:rPr>
          <w:t>Avtalens punkt 2.4 Skriftlighet</w:t>
        </w:r>
        <w:r>
          <w:rPr>
            <w:webHidden/>
          </w:rPr>
          <w:tab/>
        </w:r>
        <w:r>
          <w:rPr>
            <w:webHidden/>
          </w:rPr>
          <w:fldChar w:fldCharType="begin"/>
        </w:r>
        <w:r>
          <w:rPr>
            <w:webHidden/>
          </w:rPr>
          <w:instrText xml:space="preserve"> PAGEREF _Toc220658783 \h </w:instrText>
        </w:r>
        <w:r>
          <w:rPr>
            <w:webHidden/>
          </w:rPr>
        </w:r>
        <w:r>
          <w:rPr>
            <w:webHidden/>
          </w:rPr>
          <w:fldChar w:fldCharType="separate"/>
        </w:r>
        <w:r>
          <w:rPr>
            <w:webHidden/>
          </w:rPr>
          <w:t>7</w:t>
        </w:r>
        <w:r>
          <w:rPr>
            <w:webHidden/>
          </w:rPr>
          <w:fldChar w:fldCharType="end"/>
        </w:r>
      </w:hyperlink>
    </w:p>
    <w:p w14:paraId="03B5533A" w14:textId="0E01B16D" w:rsidR="007D3FE7" w:rsidRDefault="007D3FE7">
      <w:pPr>
        <w:pStyle w:val="INNH2"/>
        <w:rPr>
          <w:rFonts w:eastAsiaTheme="minorEastAsia" w:cstheme="minorBidi"/>
          <w:kern w:val="2"/>
          <w:sz w:val="24"/>
          <w:szCs w:val="24"/>
          <w14:ligatures w14:val="standardContextual"/>
        </w:rPr>
      </w:pPr>
      <w:hyperlink w:anchor="_Toc220658784" w:history="1">
        <w:r w:rsidRPr="006E680A">
          <w:rPr>
            <w:rStyle w:val="Hyperkobling"/>
          </w:rPr>
          <w:t>Avtalens punkt 5.2.1 Konsulentens bruk av underleverandører</w:t>
        </w:r>
        <w:r>
          <w:rPr>
            <w:webHidden/>
          </w:rPr>
          <w:tab/>
        </w:r>
        <w:r>
          <w:rPr>
            <w:webHidden/>
          </w:rPr>
          <w:fldChar w:fldCharType="begin"/>
        </w:r>
        <w:r>
          <w:rPr>
            <w:webHidden/>
          </w:rPr>
          <w:instrText xml:space="preserve"> PAGEREF _Toc220658784 \h </w:instrText>
        </w:r>
        <w:r>
          <w:rPr>
            <w:webHidden/>
          </w:rPr>
        </w:r>
        <w:r>
          <w:rPr>
            <w:webHidden/>
          </w:rPr>
          <w:fldChar w:fldCharType="separate"/>
        </w:r>
        <w:r>
          <w:rPr>
            <w:webHidden/>
          </w:rPr>
          <w:t>7</w:t>
        </w:r>
        <w:r>
          <w:rPr>
            <w:webHidden/>
          </w:rPr>
          <w:fldChar w:fldCharType="end"/>
        </w:r>
      </w:hyperlink>
    </w:p>
    <w:p w14:paraId="5E468D91" w14:textId="14CA27DC" w:rsidR="007D3FE7" w:rsidRDefault="007D3FE7">
      <w:pPr>
        <w:pStyle w:val="INNH2"/>
        <w:rPr>
          <w:rFonts w:eastAsiaTheme="minorEastAsia" w:cstheme="minorBidi"/>
          <w:kern w:val="2"/>
          <w:sz w:val="24"/>
          <w:szCs w:val="24"/>
          <w14:ligatures w14:val="standardContextual"/>
        </w:rPr>
      </w:pPr>
      <w:hyperlink w:anchor="_Toc220658785" w:history="1">
        <w:r w:rsidRPr="006E680A">
          <w:rPr>
            <w:rStyle w:val="Hyperkobling"/>
          </w:rPr>
          <w:t>Avtalens punkt 5.2.2 Kundens bruk av tredjepart</w:t>
        </w:r>
        <w:r>
          <w:rPr>
            <w:webHidden/>
          </w:rPr>
          <w:tab/>
        </w:r>
        <w:r>
          <w:rPr>
            <w:webHidden/>
          </w:rPr>
          <w:fldChar w:fldCharType="begin"/>
        </w:r>
        <w:r>
          <w:rPr>
            <w:webHidden/>
          </w:rPr>
          <w:instrText xml:space="preserve"> PAGEREF _Toc220658785 \h </w:instrText>
        </w:r>
        <w:r>
          <w:rPr>
            <w:webHidden/>
          </w:rPr>
        </w:r>
        <w:r>
          <w:rPr>
            <w:webHidden/>
          </w:rPr>
          <w:fldChar w:fldCharType="separate"/>
        </w:r>
        <w:r>
          <w:rPr>
            <w:webHidden/>
          </w:rPr>
          <w:t>7</w:t>
        </w:r>
        <w:r>
          <w:rPr>
            <w:webHidden/>
          </w:rPr>
          <w:fldChar w:fldCharType="end"/>
        </w:r>
      </w:hyperlink>
    </w:p>
    <w:p w14:paraId="53B1E80A" w14:textId="6B84E524" w:rsidR="007D3FE7" w:rsidRDefault="007D3FE7">
      <w:pPr>
        <w:pStyle w:val="INNH2"/>
        <w:rPr>
          <w:rFonts w:eastAsiaTheme="minorEastAsia" w:cstheme="minorBidi"/>
          <w:kern w:val="2"/>
          <w:sz w:val="24"/>
          <w:szCs w:val="24"/>
          <w14:ligatures w14:val="standardContextual"/>
        </w:rPr>
      </w:pPr>
      <w:hyperlink w:anchor="_Toc220658786" w:history="1">
        <w:r w:rsidRPr="006E680A">
          <w:rPr>
            <w:rStyle w:val="Hyperkobling"/>
          </w:rPr>
          <w:t>Avtalens punkt 5.3 Nøkkelpersonell</w:t>
        </w:r>
        <w:r>
          <w:rPr>
            <w:webHidden/>
          </w:rPr>
          <w:tab/>
        </w:r>
        <w:r>
          <w:rPr>
            <w:webHidden/>
          </w:rPr>
          <w:fldChar w:fldCharType="begin"/>
        </w:r>
        <w:r>
          <w:rPr>
            <w:webHidden/>
          </w:rPr>
          <w:instrText xml:space="preserve"> PAGEREF _Toc220658786 \h </w:instrText>
        </w:r>
        <w:r>
          <w:rPr>
            <w:webHidden/>
          </w:rPr>
        </w:r>
        <w:r>
          <w:rPr>
            <w:webHidden/>
          </w:rPr>
          <w:fldChar w:fldCharType="separate"/>
        </w:r>
        <w:r>
          <w:rPr>
            <w:webHidden/>
          </w:rPr>
          <w:t>8</w:t>
        </w:r>
        <w:r>
          <w:rPr>
            <w:webHidden/>
          </w:rPr>
          <w:fldChar w:fldCharType="end"/>
        </w:r>
      </w:hyperlink>
    </w:p>
    <w:p w14:paraId="6B1FA4D7" w14:textId="0B280835" w:rsidR="007D3FE7" w:rsidRDefault="007D3FE7">
      <w:pPr>
        <w:pStyle w:val="INNH2"/>
        <w:rPr>
          <w:rFonts w:eastAsiaTheme="minorEastAsia" w:cstheme="minorBidi"/>
          <w:kern w:val="2"/>
          <w:sz w:val="24"/>
          <w:szCs w:val="24"/>
          <w14:ligatures w14:val="standardContextual"/>
        </w:rPr>
      </w:pPr>
      <w:hyperlink w:anchor="_Toc220658787" w:history="1">
        <w:r w:rsidRPr="006E680A">
          <w:rPr>
            <w:rStyle w:val="Hyperkobling"/>
          </w:rPr>
          <w:t>Avtalens punkt 5.4 Taushetsplikt</w:t>
        </w:r>
        <w:r>
          <w:rPr>
            <w:webHidden/>
          </w:rPr>
          <w:tab/>
        </w:r>
        <w:r>
          <w:rPr>
            <w:webHidden/>
          </w:rPr>
          <w:fldChar w:fldCharType="begin"/>
        </w:r>
        <w:r>
          <w:rPr>
            <w:webHidden/>
          </w:rPr>
          <w:instrText xml:space="preserve"> PAGEREF _Toc220658787 \h </w:instrText>
        </w:r>
        <w:r>
          <w:rPr>
            <w:webHidden/>
          </w:rPr>
        </w:r>
        <w:r>
          <w:rPr>
            <w:webHidden/>
          </w:rPr>
          <w:fldChar w:fldCharType="separate"/>
        </w:r>
        <w:r>
          <w:rPr>
            <w:webHidden/>
          </w:rPr>
          <w:t>8</w:t>
        </w:r>
        <w:r>
          <w:rPr>
            <w:webHidden/>
          </w:rPr>
          <w:fldChar w:fldCharType="end"/>
        </w:r>
      </w:hyperlink>
    </w:p>
    <w:p w14:paraId="3803CACF" w14:textId="4831AC4E" w:rsidR="007D3FE7" w:rsidRDefault="007D3FE7">
      <w:pPr>
        <w:pStyle w:val="INNH2"/>
        <w:rPr>
          <w:rFonts w:eastAsiaTheme="minorEastAsia" w:cstheme="minorBidi"/>
          <w:kern w:val="2"/>
          <w:sz w:val="24"/>
          <w:szCs w:val="24"/>
          <w14:ligatures w14:val="standardContextual"/>
        </w:rPr>
      </w:pPr>
      <w:hyperlink w:anchor="_Toc220658788" w:history="1">
        <w:r w:rsidRPr="006E680A">
          <w:rPr>
            <w:rStyle w:val="Hyperkobling"/>
          </w:rPr>
          <w:t>Avtalens punkt 5.5 Lønns- og arbeidsvilkår</w:t>
        </w:r>
        <w:r>
          <w:rPr>
            <w:webHidden/>
          </w:rPr>
          <w:tab/>
        </w:r>
        <w:r>
          <w:rPr>
            <w:webHidden/>
          </w:rPr>
          <w:fldChar w:fldCharType="begin"/>
        </w:r>
        <w:r>
          <w:rPr>
            <w:webHidden/>
          </w:rPr>
          <w:instrText xml:space="preserve"> PAGEREF _Toc220658788 \h </w:instrText>
        </w:r>
        <w:r>
          <w:rPr>
            <w:webHidden/>
          </w:rPr>
        </w:r>
        <w:r>
          <w:rPr>
            <w:webHidden/>
          </w:rPr>
          <w:fldChar w:fldCharType="separate"/>
        </w:r>
        <w:r>
          <w:rPr>
            <w:webHidden/>
          </w:rPr>
          <w:t>8</w:t>
        </w:r>
        <w:r>
          <w:rPr>
            <w:webHidden/>
          </w:rPr>
          <w:fldChar w:fldCharType="end"/>
        </w:r>
      </w:hyperlink>
    </w:p>
    <w:p w14:paraId="04884709" w14:textId="495E3C86" w:rsidR="007D3FE7" w:rsidRDefault="007D3FE7">
      <w:pPr>
        <w:pStyle w:val="INNH1"/>
        <w:rPr>
          <w:rFonts w:eastAsiaTheme="minorEastAsia" w:cstheme="minorBidi"/>
          <w:b w:val="0"/>
          <w:bCs w:val="0"/>
          <w:kern w:val="2"/>
          <w:sz w:val="24"/>
          <w:szCs w:val="24"/>
          <w14:ligatures w14:val="standardContextual"/>
        </w:rPr>
      </w:pPr>
      <w:hyperlink w:anchor="_Toc220658789" w:history="1">
        <w:r w:rsidRPr="006E680A">
          <w:rPr>
            <w:rStyle w:val="Hyperkobling"/>
          </w:rPr>
          <w:t>Bilag 5: Pris og prisbestemmelser</w:t>
        </w:r>
        <w:r>
          <w:rPr>
            <w:webHidden/>
          </w:rPr>
          <w:tab/>
        </w:r>
        <w:r>
          <w:rPr>
            <w:webHidden/>
          </w:rPr>
          <w:fldChar w:fldCharType="begin"/>
        </w:r>
        <w:r>
          <w:rPr>
            <w:webHidden/>
          </w:rPr>
          <w:instrText xml:space="preserve"> PAGEREF _Toc220658789 \h </w:instrText>
        </w:r>
        <w:r>
          <w:rPr>
            <w:webHidden/>
          </w:rPr>
        </w:r>
        <w:r>
          <w:rPr>
            <w:webHidden/>
          </w:rPr>
          <w:fldChar w:fldCharType="separate"/>
        </w:r>
        <w:r>
          <w:rPr>
            <w:webHidden/>
          </w:rPr>
          <w:t>9</w:t>
        </w:r>
        <w:r>
          <w:rPr>
            <w:webHidden/>
          </w:rPr>
          <w:fldChar w:fldCharType="end"/>
        </w:r>
      </w:hyperlink>
    </w:p>
    <w:p w14:paraId="7B19E3F5" w14:textId="4BA8A6FF" w:rsidR="007D3FE7" w:rsidRDefault="007D3FE7">
      <w:pPr>
        <w:pStyle w:val="INNH2"/>
        <w:rPr>
          <w:rFonts w:eastAsiaTheme="minorEastAsia" w:cstheme="minorBidi"/>
          <w:kern w:val="2"/>
          <w:sz w:val="24"/>
          <w:szCs w:val="24"/>
          <w14:ligatures w14:val="standardContextual"/>
        </w:rPr>
      </w:pPr>
      <w:hyperlink w:anchor="_Toc220658790" w:history="1">
        <w:r w:rsidRPr="006E680A">
          <w:rPr>
            <w:rStyle w:val="Hyperkobling"/>
          </w:rPr>
          <w:t>Avtalens punkt 6.1 Vederlag</w:t>
        </w:r>
        <w:r>
          <w:rPr>
            <w:webHidden/>
          </w:rPr>
          <w:tab/>
        </w:r>
        <w:r>
          <w:rPr>
            <w:webHidden/>
          </w:rPr>
          <w:fldChar w:fldCharType="begin"/>
        </w:r>
        <w:r>
          <w:rPr>
            <w:webHidden/>
          </w:rPr>
          <w:instrText xml:space="preserve"> PAGEREF _Toc220658790 \h </w:instrText>
        </w:r>
        <w:r>
          <w:rPr>
            <w:webHidden/>
          </w:rPr>
        </w:r>
        <w:r>
          <w:rPr>
            <w:webHidden/>
          </w:rPr>
          <w:fldChar w:fldCharType="separate"/>
        </w:r>
        <w:r>
          <w:rPr>
            <w:webHidden/>
          </w:rPr>
          <w:t>9</w:t>
        </w:r>
        <w:r>
          <w:rPr>
            <w:webHidden/>
          </w:rPr>
          <w:fldChar w:fldCharType="end"/>
        </w:r>
      </w:hyperlink>
    </w:p>
    <w:p w14:paraId="2B4B16FB" w14:textId="5432696F" w:rsidR="007D3FE7" w:rsidRDefault="007D3FE7">
      <w:pPr>
        <w:pStyle w:val="INNH3"/>
        <w:rPr>
          <w:rFonts w:eastAsiaTheme="minorEastAsia" w:cstheme="minorBidi"/>
          <w:i w:val="0"/>
          <w:iCs w:val="0"/>
          <w:kern w:val="2"/>
          <w:sz w:val="24"/>
          <w:szCs w:val="24"/>
          <w14:ligatures w14:val="standardContextual"/>
        </w:rPr>
      </w:pPr>
      <w:hyperlink w:anchor="_Toc220658791" w:history="1">
        <w:r w:rsidRPr="006E680A">
          <w:rPr>
            <w:rStyle w:val="Hyperkobling"/>
          </w:rPr>
          <w:t>A. Oversikt</w:t>
        </w:r>
        <w:r>
          <w:rPr>
            <w:webHidden/>
          </w:rPr>
          <w:tab/>
        </w:r>
        <w:r>
          <w:rPr>
            <w:webHidden/>
          </w:rPr>
          <w:fldChar w:fldCharType="begin"/>
        </w:r>
        <w:r>
          <w:rPr>
            <w:webHidden/>
          </w:rPr>
          <w:instrText xml:space="preserve"> PAGEREF _Toc220658791 \h </w:instrText>
        </w:r>
        <w:r>
          <w:rPr>
            <w:webHidden/>
          </w:rPr>
        </w:r>
        <w:r>
          <w:rPr>
            <w:webHidden/>
          </w:rPr>
          <w:fldChar w:fldCharType="separate"/>
        </w:r>
        <w:r>
          <w:rPr>
            <w:webHidden/>
          </w:rPr>
          <w:t>9</w:t>
        </w:r>
        <w:r>
          <w:rPr>
            <w:webHidden/>
          </w:rPr>
          <w:fldChar w:fldCharType="end"/>
        </w:r>
      </w:hyperlink>
    </w:p>
    <w:p w14:paraId="7ABD6117" w14:textId="7E50852D" w:rsidR="007D3FE7" w:rsidRDefault="007D3FE7">
      <w:pPr>
        <w:pStyle w:val="INNH3"/>
        <w:rPr>
          <w:rFonts w:eastAsiaTheme="minorEastAsia" w:cstheme="minorBidi"/>
          <w:i w:val="0"/>
          <w:iCs w:val="0"/>
          <w:kern w:val="2"/>
          <w:sz w:val="24"/>
          <w:szCs w:val="24"/>
          <w14:ligatures w14:val="standardContextual"/>
        </w:rPr>
      </w:pPr>
      <w:hyperlink w:anchor="_Toc220658792" w:history="1">
        <w:r w:rsidRPr="006E680A">
          <w:rPr>
            <w:rStyle w:val="Hyperkobling"/>
          </w:rPr>
          <w:t>B. Konsulentens Timepriser og andre prismodeller</w:t>
        </w:r>
        <w:r>
          <w:rPr>
            <w:webHidden/>
          </w:rPr>
          <w:tab/>
        </w:r>
        <w:r>
          <w:rPr>
            <w:webHidden/>
          </w:rPr>
          <w:fldChar w:fldCharType="begin"/>
        </w:r>
        <w:r>
          <w:rPr>
            <w:webHidden/>
          </w:rPr>
          <w:instrText xml:space="preserve"> PAGEREF _Toc220658792 \h </w:instrText>
        </w:r>
        <w:r>
          <w:rPr>
            <w:webHidden/>
          </w:rPr>
        </w:r>
        <w:r>
          <w:rPr>
            <w:webHidden/>
          </w:rPr>
          <w:fldChar w:fldCharType="separate"/>
        </w:r>
        <w:r>
          <w:rPr>
            <w:webHidden/>
          </w:rPr>
          <w:t>9</w:t>
        </w:r>
        <w:r>
          <w:rPr>
            <w:webHidden/>
          </w:rPr>
          <w:fldChar w:fldCharType="end"/>
        </w:r>
      </w:hyperlink>
    </w:p>
    <w:p w14:paraId="4E429B40" w14:textId="3BD6EFEE" w:rsidR="007D3FE7" w:rsidRDefault="007D3FE7">
      <w:pPr>
        <w:pStyle w:val="INNH3"/>
        <w:rPr>
          <w:rFonts w:eastAsiaTheme="minorEastAsia" w:cstheme="minorBidi"/>
          <w:i w:val="0"/>
          <w:iCs w:val="0"/>
          <w:kern w:val="2"/>
          <w:sz w:val="24"/>
          <w:szCs w:val="24"/>
          <w14:ligatures w14:val="standardContextual"/>
        </w:rPr>
      </w:pPr>
      <w:hyperlink w:anchor="_Toc220658793" w:history="1">
        <w:r w:rsidRPr="006E680A">
          <w:rPr>
            <w:rStyle w:val="Hyperkobling"/>
          </w:rPr>
          <w:t>C. Utlegg og reisekostnader mv</w:t>
        </w:r>
        <w:r>
          <w:rPr>
            <w:webHidden/>
          </w:rPr>
          <w:tab/>
        </w:r>
        <w:r>
          <w:rPr>
            <w:webHidden/>
          </w:rPr>
          <w:fldChar w:fldCharType="begin"/>
        </w:r>
        <w:r>
          <w:rPr>
            <w:webHidden/>
          </w:rPr>
          <w:instrText xml:space="preserve"> PAGEREF _Toc220658793 \h </w:instrText>
        </w:r>
        <w:r>
          <w:rPr>
            <w:webHidden/>
          </w:rPr>
        </w:r>
        <w:r>
          <w:rPr>
            <w:webHidden/>
          </w:rPr>
          <w:fldChar w:fldCharType="separate"/>
        </w:r>
        <w:r>
          <w:rPr>
            <w:webHidden/>
          </w:rPr>
          <w:t>10</w:t>
        </w:r>
        <w:r>
          <w:rPr>
            <w:webHidden/>
          </w:rPr>
          <w:fldChar w:fldCharType="end"/>
        </w:r>
      </w:hyperlink>
    </w:p>
    <w:p w14:paraId="6C4AD5AA" w14:textId="2A6DF7AE" w:rsidR="007D3FE7" w:rsidRDefault="007D3FE7">
      <w:pPr>
        <w:pStyle w:val="INNH3"/>
        <w:rPr>
          <w:rFonts w:eastAsiaTheme="minorEastAsia" w:cstheme="minorBidi"/>
          <w:i w:val="0"/>
          <w:iCs w:val="0"/>
          <w:kern w:val="2"/>
          <w:sz w:val="24"/>
          <w:szCs w:val="24"/>
          <w14:ligatures w14:val="standardContextual"/>
        </w:rPr>
      </w:pPr>
      <w:hyperlink w:anchor="_Toc220658794" w:history="1">
        <w:r w:rsidRPr="006E680A">
          <w:rPr>
            <w:rStyle w:val="Hyperkobling"/>
          </w:rPr>
          <w:t>D. Overskridelser og varsling</w:t>
        </w:r>
        <w:r>
          <w:rPr>
            <w:webHidden/>
          </w:rPr>
          <w:tab/>
        </w:r>
        <w:r>
          <w:rPr>
            <w:webHidden/>
          </w:rPr>
          <w:fldChar w:fldCharType="begin"/>
        </w:r>
        <w:r>
          <w:rPr>
            <w:webHidden/>
          </w:rPr>
          <w:instrText xml:space="preserve"> PAGEREF _Toc220658794 \h </w:instrText>
        </w:r>
        <w:r>
          <w:rPr>
            <w:webHidden/>
          </w:rPr>
        </w:r>
        <w:r>
          <w:rPr>
            <w:webHidden/>
          </w:rPr>
          <w:fldChar w:fldCharType="separate"/>
        </w:r>
        <w:r>
          <w:rPr>
            <w:webHidden/>
          </w:rPr>
          <w:t>10</w:t>
        </w:r>
        <w:r>
          <w:rPr>
            <w:webHidden/>
          </w:rPr>
          <w:fldChar w:fldCharType="end"/>
        </w:r>
      </w:hyperlink>
    </w:p>
    <w:p w14:paraId="0DF3DEC9" w14:textId="0732967C" w:rsidR="007D3FE7" w:rsidRDefault="007D3FE7">
      <w:pPr>
        <w:pStyle w:val="INNH2"/>
        <w:rPr>
          <w:rFonts w:eastAsiaTheme="minorEastAsia" w:cstheme="minorBidi"/>
          <w:kern w:val="2"/>
          <w:sz w:val="24"/>
          <w:szCs w:val="24"/>
          <w14:ligatures w14:val="standardContextual"/>
        </w:rPr>
      </w:pPr>
      <w:hyperlink w:anchor="_Toc220658795" w:history="1">
        <w:r w:rsidRPr="006E680A">
          <w:rPr>
            <w:rStyle w:val="Hyperkobling"/>
          </w:rPr>
          <w:t>Avtalens punkt 6.2 Fakturering</w:t>
        </w:r>
        <w:r>
          <w:rPr>
            <w:webHidden/>
          </w:rPr>
          <w:tab/>
        </w:r>
        <w:r>
          <w:rPr>
            <w:webHidden/>
          </w:rPr>
          <w:fldChar w:fldCharType="begin"/>
        </w:r>
        <w:r>
          <w:rPr>
            <w:webHidden/>
          </w:rPr>
          <w:instrText xml:space="preserve"> PAGEREF _Toc220658795 \h </w:instrText>
        </w:r>
        <w:r>
          <w:rPr>
            <w:webHidden/>
          </w:rPr>
        </w:r>
        <w:r>
          <w:rPr>
            <w:webHidden/>
          </w:rPr>
          <w:fldChar w:fldCharType="separate"/>
        </w:r>
        <w:r>
          <w:rPr>
            <w:webHidden/>
          </w:rPr>
          <w:t>10</w:t>
        </w:r>
        <w:r>
          <w:rPr>
            <w:webHidden/>
          </w:rPr>
          <w:fldChar w:fldCharType="end"/>
        </w:r>
      </w:hyperlink>
    </w:p>
    <w:p w14:paraId="5FB67A97" w14:textId="05C03C0B" w:rsidR="007D3FE7" w:rsidRDefault="007D3FE7">
      <w:pPr>
        <w:pStyle w:val="INNH2"/>
        <w:rPr>
          <w:rFonts w:eastAsiaTheme="minorEastAsia" w:cstheme="minorBidi"/>
          <w:kern w:val="2"/>
          <w:sz w:val="24"/>
          <w:szCs w:val="24"/>
          <w14:ligatures w14:val="standardContextual"/>
        </w:rPr>
      </w:pPr>
      <w:hyperlink w:anchor="_Toc220658796" w:history="1">
        <w:r w:rsidRPr="006E680A">
          <w:rPr>
            <w:rStyle w:val="Hyperkobling"/>
          </w:rPr>
          <w:t>Avtalens punkt 6.5 Prisendring</w:t>
        </w:r>
        <w:r>
          <w:rPr>
            <w:webHidden/>
          </w:rPr>
          <w:tab/>
        </w:r>
        <w:r>
          <w:rPr>
            <w:webHidden/>
          </w:rPr>
          <w:fldChar w:fldCharType="begin"/>
        </w:r>
        <w:r>
          <w:rPr>
            <w:webHidden/>
          </w:rPr>
          <w:instrText xml:space="preserve"> PAGEREF _Toc220658796 \h </w:instrText>
        </w:r>
        <w:r>
          <w:rPr>
            <w:webHidden/>
          </w:rPr>
        </w:r>
        <w:r>
          <w:rPr>
            <w:webHidden/>
          </w:rPr>
          <w:fldChar w:fldCharType="separate"/>
        </w:r>
        <w:r>
          <w:rPr>
            <w:webHidden/>
          </w:rPr>
          <w:t>10</w:t>
        </w:r>
        <w:r>
          <w:rPr>
            <w:webHidden/>
          </w:rPr>
          <w:fldChar w:fldCharType="end"/>
        </w:r>
      </w:hyperlink>
    </w:p>
    <w:p w14:paraId="7689EE2F" w14:textId="4395B256" w:rsidR="007D3FE7" w:rsidRDefault="007D3FE7">
      <w:pPr>
        <w:pStyle w:val="INNH2"/>
        <w:rPr>
          <w:rFonts w:eastAsiaTheme="minorEastAsia" w:cstheme="minorBidi"/>
          <w:kern w:val="2"/>
          <w:sz w:val="24"/>
          <w:szCs w:val="24"/>
          <w14:ligatures w14:val="standardContextual"/>
        </w:rPr>
      </w:pPr>
      <w:hyperlink w:anchor="_Toc220658797" w:history="1">
        <w:r w:rsidRPr="006E680A">
          <w:rPr>
            <w:rStyle w:val="Hyperkobling"/>
          </w:rPr>
          <w:t>Avtalens punkt 4.2 Avbestilling</w:t>
        </w:r>
        <w:r>
          <w:rPr>
            <w:webHidden/>
          </w:rPr>
          <w:tab/>
        </w:r>
        <w:r>
          <w:rPr>
            <w:webHidden/>
          </w:rPr>
          <w:fldChar w:fldCharType="begin"/>
        </w:r>
        <w:r>
          <w:rPr>
            <w:webHidden/>
          </w:rPr>
          <w:instrText xml:space="preserve"> PAGEREF _Toc220658797 \h </w:instrText>
        </w:r>
        <w:r>
          <w:rPr>
            <w:webHidden/>
          </w:rPr>
        </w:r>
        <w:r>
          <w:rPr>
            <w:webHidden/>
          </w:rPr>
          <w:fldChar w:fldCharType="separate"/>
        </w:r>
        <w:r>
          <w:rPr>
            <w:webHidden/>
          </w:rPr>
          <w:t>10</w:t>
        </w:r>
        <w:r>
          <w:rPr>
            <w:webHidden/>
          </w:rPr>
          <w:fldChar w:fldCharType="end"/>
        </w:r>
      </w:hyperlink>
    </w:p>
    <w:p w14:paraId="24838087" w14:textId="2A924979" w:rsidR="007D3FE7" w:rsidRDefault="007D3FE7">
      <w:pPr>
        <w:pStyle w:val="INNH1"/>
        <w:rPr>
          <w:rFonts w:eastAsiaTheme="minorEastAsia" w:cstheme="minorBidi"/>
          <w:b w:val="0"/>
          <w:bCs w:val="0"/>
          <w:kern w:val="2"/>
          <w:sz w:val="24"/>
          <w:szCs w:val="24"/>
          <w14:ligatures w14:val="standardContextual"/>
        </w:rPr>
      </w:pPr>
      <w:hyperlink w:anchor="_Toc220658798" w:history="1">
        <w:r w:rsidRPr="006E680A">
          <w:rPr>
            <w:rStyle w:val="Hyperkobling"/>
          </w:rPr>
          <w:t>Bilag 6: Endringer i den generelle avtaleteksten</w:t>
        </w:r>
        <w:r>
          <w:rPr>
            <w:webHidden/>
          </w:rPr>
          <w:tab/>
        </w:r>
        <w:r>
          <w:rPr>
            <w:webHidden/>
          </w:rPr>
          <w:fldChar w:fldCharType="begin"/>
        </w:r>
        <w:r>
          <w:rPr>
            <w:webHidden/>
          </w:rPr>
          <w:instrText xml:space="preserve"> PAGEREF _Toc220658798 \h </w:instrText>
        </w:r>
        <w:r>
          <w:rPr>
            <w:webHidden/>
          </w:rPr>
        </w:r>
        <w:r>
          <w:rPr>
            <w:webHidden/>
          </w:rPr>
          <w:fldChar w:fldCharType="separate"/>
        </w:r>
        <w:r>
          <w:rPr>
            <w:webHidden/>
          </w:rPr>
          <w:t>11</w:t>
        </w:r>
        <w:r>
          <w:rPr>
            <w:webHidden/>
          </w:rPr>
          <w:fldChar w:fldCharType="end"/>
        </w:r>
      </w:hyperlink>
    </w:p>
    <w:p w14:paraId="63E693D5" w14:textId="6EC5CDF0" w:rsidR="007D3FE7" w:rsidRDefault="007D3FE7">
      <w:pPr>
        <w:pStyle w:val="INNH1"/>
        <w:rPr>
          <w:rFonts w:eastAsiaTheme="minorEastAsia" w:cstheme="minorBidi"/>
          <w:b w:val="0"/>
          <w:bCs w:val="0"/>
          <w:kern w:val="2"/>
          <w:sz w:val="24"/>
          <w:szCs w:val="24"/>
          <w14:ligatures w14:val="standardContextual"/>
        </w:rPr>
      </w:pPr>
      <w:hyperlink w:anchor="_Toc220658799" w:history="1">
        <w:r w:rsidRPr="006E680A">
          <w:rPr>
            <w:rStyle w:val="Hyperkobling"/>
          </w:rPr>
          <w:t>Bilag 7: Endringer i Avtalen etter avtaleinngåelsen</w:t>
        </w:r>
        <w:r>
          <w:rPr>
            <w:webHidden/>
          </w:rPr>
          <w:tab/>
        </w:r>
        <w:r>
          <w:rPr>
            <w:webHidden/>
          </w:rPr>
          <w:fldChar w:fldCharType="begin"/>
        </w:r>
        <w:r>
          <w:rPr>
            <w:webHidden/>
          </w:rPr>
          <w:instrText xml:space="preserve"> PAGEREF _Toc220658799 \h </w:instrText>
        </w:r>
        <w:r>
          <w:rPr>
            <w:webHidden/>
          </w:rPr>
        </w:r>
        <w:r>
          <w:rPr>
            <w:webHidden/>
          </w:rPr>
          <w:fldChar w:fldCharType="separate"/>
        </w:r>
        <w:r>
          <w:rPr>
            <w:webHidden/>
          </w:rPr>
          <w:t>12</w:t>
        </w:r>
        <w:r>
          <w:rPr>
            <w:webHidden/>
          </w:rPr>
          <w:fldChar w:fldCharType="end"/>
        </w:r>
      </w:hyperlink>
    </w:p>
    <w:p w14:paraId="1FC23596" w14:textId="3541FD8F" w:rsidR="007D3FE7" w:rsidRDefault="007D3FE7">
      <w:pPr>
        <w:pStyle w:val="INNH1"/>
        <w:rPr>
          <w:rFonts w:eastAsiaTheme="minorEastAsia" w:cstheme="minorBidi"/>
          <w:b w:val="0"/>
          <w:bCs w:val="0"/>
          <w:kern w:val="2"/>
          <w:sz w:val="24"/>
          <w:szCs w:val="24"/>
          <w14:ligatures w14:val="standardContextual"/>
        </w:rPr>
      </w:pPr>
      <w:hyperlink w:anchor="_Toc220658800" w:history="1">
        <w:r w:rsidRPr="006E680A">
          <w:rPr>
            <w:rStyle w:val="Hyperkobling"/>
          </w:rPr>
          <w:t>Bilag 8: Databehandleravtale</w:t>
        </w:r>
        <w:r>
          <w:rPr>
            <w:webHidden/>
          </w:rPr>
          <w:tab/>
        </w:r>
        <w:r>
          <w:rPr>
            <w:webHidden/>
          </w:rPr>
          <w:fldChar w:fldCharType="begin"/>
        </w:r>
        <w:r>
          <w:rPr>
            <w:webHidden/>
          </w:rPr>
          <w:instrText xml:space="preserve"> PAGEREF _Toc220658800 \h </w:instrText>
        </w:r>
        <w:r>
          <w:rPr>
            <w:webHidden/>
          </w:rPr>
        </w:r>
        <w:r>
          <w:rPr>
            <w:webHidden/>
          </w:rPr>
          <w:fldChar w:fldCharType="separate"/>
        </w:r>
        <w:r>
          <w:rPr>
            <w:webHidden/>
          </w:rPr>
          <w:t>13</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22C10F75" w14:textId="77777777" w:rsidR="00540836" w:rsidRPr="00F83602" w:rsidRDefault="00540836" w:rsidP="00540836">
      <w:r w:rsidRPr="00F83602">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F83602">
        <w:t>anvendelse</w:t>
      </w:r>
      <w:proofErr w:type="gramEnd"/>
      <w:r w:rsidRPr="00F83602">
        <w:t>.</w:t>
      </w:r>
    </w:p>
    <w:p w14:paraId="6ACF8E12" w14:textId="77777777" w:rsidR="00540836" w:rsidRPr="00F83602" w:rsidRDefault="00540836" w:rsidP="00540836"/>
    <w:p w14:paraId="0C0A9A4D" w14:textId="107019C9" w:rsidR="002B19A5" w:rsidRPr="00F83602" w:rsidRDefault="00FC5555" w:rsidP="00540836">
      <w:r w:rsidRPr="00F83602">
        <w:t>For veiledning om valg av avtale, utfylling av bilag med mer, se anskaffelser.no</w:t>
      </w:r>
    </w:p>
    <w:p w14:paraId="7D0F5591" w14:textId="77777777" w:rsidR="002B19A5" w:rsidRPr="00F83602" w:rsidRDefault="002B19A5" w:rsidP="00540836"/>
    <w:p w14:paraId="378A4033" w14:textId="73F89F7A" w:rsidR="00540836" w:rsidRPr="00F83602" w:rsidRDefault="00540836" w:rsidP="00540836">
      <w:r w:rsidRPr="00F83602">
        <w:t xml:space="preserve">Melding om eventuell feil, uklarheter eller øvrige innspill </w:t>
      </w:r>
      <w:proofErr w:type="gramStart"/>
      <w:r w:rsidRPr="00F83602">
        <w:t>vedrørende</w:t>
      </w:r>
      <w:proofErr w:type="gramEnd"/>
      <w:r w:rsidRPr="00F83602">
        <w:t xml:space="preserve"> veiledningen bes rettet til: </w:t>
      </w:r>
      <w:hyperlink r:id="rId19" w:history="1">
        <w:r w:rsidRPr="00F83602">
          <w:rPr>
            <w:rStyle w:val="Hyperkobling"/>
          </w:rPr>
          <w:t>ssa-post@dfo</w:t>
        </w:r>
      </w:hyperlink>
      <w:r w:rsidRPr="00F83602">
        <w:t>.no med «SSA-O» som innledning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20"/>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20658768"/>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6060DF62" w14:textId="130E5CF6" w:rsidR="00F26C91" w:rsidRPr="00FA484A" w:rsidRDefault="00F26C91" w:rsidP="00FA484A">
      <w:pPr>
        <w:jc w:val="center"/>
        <w:rPr>
          <w:b/>
          <w:bCs/>
          <w:sz w:val="36"/>
          <w:szCs w:val="36"/>
        </w:rPr>
      </w:pPr>
      <w:r w:rsidRPr="00FA484A">
        <w:rPr>
          <w:b/>
          <w:bCs/>
          <w:sz w:val="36"/>
          <w:szCs w:val="36"/>
        </w:rPr>
        <w:t>Innhente og systematisere resultater av frivillighetens bidrag</w:t>
      </w:r>
      <w:r w:rsidR="00617003">
        <w:rPr>
          <w:b/>
          <w:bCs/>
          <w:sz w:val="36"/>
          <w:szCs w:val="36"/>
        </w:rPr>
        <w:t xml:space="preserve"> (RESUFRIV)</w:t>
      </w:r>
    </w:p>
    <w:p w14:paraId="7F669581" w14:textId="77777777" w:rsidR="00F26C91" w:rsidRPr="00FA484A" w:rsidRDefault="00F26C91" w:rsidP="00FA484A">
      <w:pPr>
        <w:jc w:val="center"/>
        <w:rPr>
          <w:b/>
          <w:bCs/>
          <w:sz w:val="36"/>
          <w:szCs w:val="36"/>
        </w:rPr>
      </w:pPr>
    </w:p>
    <w:p w14:paraId="0542B638" w14:textId="1D826D14" w:rsidR="00265EEE" w:rsidRPr="00FA484A" w:rsidRDefault="00F26C91" w:rsidP="00FA484A">
      <w:pPr>
        <w:jc w:val="center"/>
        <w:rPr>
          <w:b/>
          <w:bCs/>
          <w:sz w:val="36"/>
          <w:szCs w:val="36"/>
        </w:rPr>
      </w:pPr>
      <w:r w:rsidRPr="00FA484A">
        <w:rPr>
          <w:b/>
          <w:bCs/>
          <w:sz w:val="36"/>
          <w:szCs w:val="36"/>
        </w:rPr>
        <w:t>26/05076</w:t>
      </w:r>
    </w:p>
    <w:p w14:paraId="17E879DE" w14:textId="77777777" w:rsidR="00F26C91" w:rsidRDefault="00F26C91" w:rsidP="00D3340B">
      <w:pPr>
        <w:rPr>
          <w:i/>
          <w:iCs/>
        </w:rPr>
      </w:pPr>
    </w:p>
    <w:p w14:paraId="3F7A2566" w14:textId="359CDC87" w:rsidR="00265EEE" w:rsidRDefault="00265EEE" w:rsidP="00D3340B">
      <w:pPr>
        <w:rPr>
          <w:b/>
          <w:bCs/>
          <w:sz w:val="28"/>
          <w:szCs w:val="28"/>
        </w:rPr>
      </w:pPr>
      <w:r w:rsidRPr="003758D6">
        <w:rPr>
          <w:b/>
          <w:bCs/>
          <w:sz w:val="28"/>
          <w:szCs w:val="28"/>
        </w:rPr>
        <w:t>Om oppdragsgiver</w:t>
      </w:r>
    </w:p>
    <w:p w14:paraId="4D73B201" w14:textId="77777777" w:rsidR="00752A5A" w:rsidRPr="00AD5BA0" w:rsidRDefault="00752A5A" w:rsidP="00752A5A">
      <w:r w:rsidRPr="00AD5BA0">
        <w:t>IMDi er et fagdirektorat, forvaltningsorgan og nasjonalt kompetansesenter på integreringsfeltet. Direktoratet skal iverksette regjeringens integreringspolitikk. IMDi skal:</w:t>
      </w:r>
    </w:p>
    <w:p w14:paraId="6A80AC5F" w14:textId="5A1AB09C" w:rsidR="00752A5A" w:rsidRPr="00AD5BA0" w:rsidRDefault="00752A5A" w:rsidP="00AD5BA0">
      <w:pPr>
        <w:pStyle w:val="Listeavsnitt"/>
        <w:numPr>
          <w:ilvl w:val="0"/>
          <w:numId w:val="47"/>
        </w:numPr>
      </w:pPr>
      <w:r w:rsidRPr="00AD5BA0">
        <w:t>produsere og formidle forskning, utredninger, statistikk og god praksis</w:t>
      </w:r>
    </w:p>
    <w:p w14:paraId="6561BACF" w14:textId="1A371BDC" w:rsidR="00752A5A" w:rsidRPr="00AD5BA0" w:rsidRDefault="00752A5A" w:rsidP="00AD5BA0">
      <w:pPr>
        <w:pStyle w:val="Listeavsnitt"/>
        <w:numPr>
          <w:ilvl w:val="0"/>
          <w:numId w:val="47"/>
        </w:numPr>
      </w:pPr>
      <w:r w:rsidRPr="00AD5BA0">
        <w:t>ivareta arbeidet med bosetting av flyktninger</w:t>
      </w:r>
    </w:p>
    <w:p w14:paraId="71489287" w14:textId="2DF76DD2" w:rsidR="00752A5A" w:rsidRPr="00AD5BA0" w:rsidRDefault="00752A5A" w:rsidP="00AD5BA0">
      <w:pPr>
        <w:pStyle w:val="Listeavsnitt"/>
        <w:numPr>
          <w:ilvl w:val="0"/>
          <w:numId w:val="47"/>
        </w:numPr>
      </w:pPr>
      <w:r w:rsidRPr="00AD5BA0">
        <w:t>legge til rette for at flere innvandrere deltar i arbeids- og samfunnsliv</w:t>
      </w:r>
    </w:p>
    <w:p w14:paraId="082A4480" w14:textId="2024300E" w:rsidR="00752A5A" w:rsidRPr="00AD5BA0" w:rsidRDefault="00752A5A" w:rsidP="00AD5BA0">
      <w:pPr>
        <w:pStyle w:val="Listeavsnitt"/>
        <w:numPr>
          <w:ilvl w:val="0"/>
          <w:numId w:val="47"/>
        </w:numPr>
      </w:pPr>
      <w:r w:rsidRPr="00AD5BA0">
        <w:t>gi faglige innspill til videreutvikling av integreringspolitikken og sørge for god samordning på integreringsfeltet</w:t>
      </w:r>
    </w:p>
    <w:p w14:paraId="589294ED" w14:textId="69A0A412" w:rsidR="00752A5A" w:rsidRPr="00AD5BA0" w:rsidRDefault="00752A5A" w:rsidP="00AD5BA0">
      <w:pPr>
        <w:pStyle w:val="Listeavsnitt"/>
        <w:numPr>
          <w:ilvl w:val="0"/>
          <w:numId w:val="47"/>
        </w:numPr>
      </w:pPr>
      <w:r w:rsidRPr="00AD5BA0">
        <w:t>bidra til en profesjonell og serviceinnstilt offentlige sektor</w:t>
      </w:r>
    </w:p>
    <w:p w14:paraId="0A682B4E" w14:textId="27A62266" w:rsidR="00752A5A" w:rsidRPr="00AD5BA0" w:rsidRDefault="00752A5A" w:rsidP="00AD5BA0">
      <w:pPr>
        <w:pStyle w:val="Listeavsnitt"/>
        <w:numPr>
          <w:ilvl w:val="0"/>
          <w:numId w:val="47"/>
        </w:numPr>
      </w:pPr>
      <w:r w:rsidRPr="00AD5BA0">
        <w:t>forvalte tilskuddsordninger rettet mot kommunene og frivillige organisasjoner</w:t>
      </w:r>
    </w:p>
    <w:p w14:paraId="595215B1" w14:textId="42808E1B" w:rsidR="00752A5A" w:rsidRPr="00AD5BA0" w:rsidRDefault="00752A5A" w:rsidP="00AD5BA0">
      <w:pPr>
        <w:pStyle w:val="Listeavsnitt"/>
        <w:numPr>
          <w:ilvl w:val="0"/>
          <w:numId w:val="47"/>
        </w:numPr>
      </w:pPr>
      <w:r w:rsidRPr="00AD5BA0">
        <w:t>jobbe mot negativ sosial kontroll, tvangsekteskap og kjønnslemlestelse</w:t>
      </w:r>
    </w:p>
    <w:p w14:paraId="7854CB26" w14:textId="014660ED" w:rsidR="00752A5A" w:rsidRPr="00AD5BA0" w:rsidRDefault="00752A5A" w:rsidP="00AD5BA0">
      <w:pPr>
        <w:pStyle w:val="Listeavsnitt"/>
        <w:numPr>
          <w:ilvl w:val="0"/>
          <w:numId w:val="47"/>
        </w:numPr>
      </w:pPr>
      <w:r w:rsidRPr="00AD5BA0">
        <w:t>være fagmyndighet for tolking i offentlig sektor</w:t>
      </w:r>
    </w:p>
    <w:p w14:paraId="71642C5B" w14:textId="77777777" w:rsidR="00AD5BA0" w:rsidRDefault="00AD5BA0" w:rsidP="00AD5BA0"/>
    <w:p w14:paraId="07133C89" w14:textId="67A51AB5" w:rsidR="00AD5BA0" w:rsidRPr="00AD5BA0" w:rsidRDefault="00510838" w:rsidP="00AD5BA0">
      <w:r>
        <w:t xml:space="preserve">IMDi </w:t>
      </w:r>
      <w:r w:rsidR="00563A18">
        <w:t>forvalter</w:t>
      </w:r>
      <w:r w:rsidR="006A128D">
        <w:t xml:space="preserve"> i 2026 </w:t>
      </w:r>
      <w:r w:rsidR="00563A18" w:rsidRPr="009A08B2">
        <w:t>249</w:t>
      </w:r>
      <w:r w:rsidR="007250F6">
        <w:t>,4</w:t>
      </w:r>
      <w:r w:rsidR="00563A18" w:rsidRPr="009A08B2">
        <w:t xml:space="preserve"> millioner kroner</w:t>
      </w:r>
      <w:r w:rsidR="00563A18">
        <w:t xml:space="preserve"> i tilskudd til </w:t>
      </w:r>
      <w:r w:rsidR="00CB4366">
        <w:t>integreringsarbeid</w:t>
      </w:r>
      <w:r w:rsidR="003F3835">
        <w:t xml:space="preserve"> i regi av </w:t>
      </w:r>
      <w:r w:rsidR="00CB4366">
        <w:t>sivilsamfunn og frivillige organisasjoner</w:t>
      </w:r>
      <w:r w:rsidR="00380734">
        <w:rPr>
          <w:rStyle w:val="Fotnotereferanse"/>
        </w:rPr>
        <w:footnoteReference w:id="2"/>
      </w:r>
      <w:r w:rsidR="003C33E1">
        <w:t>.</w:t>
      </w:r>
      <w:r w:rsidR="00083211">
        <w:t xml:space="preserve"> </w:t>
      </w:r>
      <w:r w:rsidR="00DE6CEC">
        <w:t>Midlene forvaltes gjennom seks ulike tilskuddsordninger.</w:t>
      </w:r>
    </w:p>
    <w:p w14:paraId="4176C2E2" w14:textId="77777777" w:rsidR="00752A5A" w:rsidRPr="00AD5BA0" w:rsidRDefault="00752A5A" w:rsidP="00D3340B">
      <w:pPr>
        <w:rPr>
          <w:b/>
          <w:bCs/>
        </w:rPr>
      </w:pPr>
    </w:p>
    <w:p w14:paraId="5A5BB6D9" w14:textId="32EDC7D2" w:rsidR="00195B07" w:rsidRDefault="003758D6" w:rsidP="00D3340B">
      <w:r>
        <w:rPr>
          <w:b/>
          <w:bCs/>
          <w:sz w:val="28"/>
          <w:szCs w:val="28"/>
        </w:rPr>
        <w:t>Bakgrunn for oppdraget</w:t>
      </w:r>
    </w:p>
    <w:p w14:paraId="0D42A68B" w14:textId="3410CA25" w:rsidR="00F45273" w:rsidRDefault="00F45273" w:rsidP="00D3340B">
      <w:r>
        <w:t xml:space="preserve">Integrerings- og mangfoldsdirektoratet har i tildelingsbrevet for 2026 fått i oppdrag av Arbeids- og inkluderingsdepartementet å </w:t>
      </w:r>
      <w:r w:rsidRPr="00F45273">
        <w:t>utvikle metoder for innhenting og systematisering av erfarings- og forskningsbasert kunnskap om resultater fra aktiviteter i regi av frivillige organisasjoner på integreringsfeltet som mottar tilskudd.</w:t>
      </w:r>
      <w:r>
        <w:t xml:space="preserve"> Videre skal direktoratet </w:t>
      </w:r>
      <w:r w:rsidRPr="00F45273">
        <w:t>foreta en analyse av i hvilken grad de samlede resultatene fra aktiviteter til de frivillige organisasjoner på integreringsfeltet evner å bidra til å nå de overordnende integreringspolitiske målene</w:t>
      </w:r>
      <w:r>
        <w:rPr>
          <w:rStyle w:val="Fotnotereferanse"/>
        </w:rPr>
        <w:footnoteReference w:id="3"/>
      </w:r>
      <w:r>
        <w:t xml:space="preserve">. </w:t>
      </w:r>
      <w:r w:rsidR="009616F2">
        <w:t xml:space="preserve">Departementet </w:t>
      </w:r>
      <w:r>
        <w:t>vise</w:t>
      </w:r>
      <w:r w:rsidR="009616F2">
        <w:t>r</w:t>
      </w:r>
      <w:r>
        <w:t xml:space="preserve"> til Riksrevisjonens rapport for 2022</w:t>
      </w:r>
      <w:r w:rsidR="00371671">
        <w:rPr>
          <w:rStyle w:val="Fotnotereferanse"/>
        </w:rPr>
        <w:footnoteReference w:id="4"/>
      </w:r>
      <w:r w:rsidR="007C142A">
        <w:t xml:space="preserve"> </w:t>
      </w:r>
      <w:r w:rsidR="009616F2">
        <w:t xml:space="preserve">om tilskudd til organisasjoner </w:t>
      </w:r>
      <w:r w:rsidR="007C142A">
        <w:t xml:space="preserve">som </w:t>
      </w:r>
      <w:r w:rsidR="009616F2">
        <w:t>bakgrunn for oppdraget.</w:t>
      </w:r>
    </w:p>
    <w:p w14:paraId="38F23C05" w14:textId="1A95B9AF" w:rsidR="00195B07" w:rsidRPr="009A08B2" w:rsidRDefault="00195B07" w:rsidP="00D3340B">
      <w:pPr>
        <w:rPr>
          <w:b/>
        </w:rPr>
      </w:pPr>
    </w:p>
    <w:p w14:paraId="5AEFDC39" w14:textId="16B5A423" w:rsidR="00E76C36" w:rsidRDefault="001A42D9" w:rsidP="00E76C36">
      <w:r>
        <w:lastRenderedPageBreak/>
        <w:t xml:space="preserve">Riksrevisjonen </w:t>
      </w:r>
      <w:r w:rsidR="00320BE6">
        <w:t xml:space="preserve">undersøkte på oppdrag fra Stortinget om statlige tilskudd til organisasjoner </w:t>
      </w:r>
      <w:r w:rsidR="008F209A">
        <w:t>bidrar til å oppnå formålet med tilskuddene på en hensiktsmessig måte.</w:t>
      </w:r>
      <w:r w:rsidR="00F41317">
        <w:t xml:space="preserve"> Revisjonen finner at</w:t>
      </w:r>
      <w:r w:rsidR="003B2345">
        <w:t xml:space="preserve"> </w:t>
      </w:r>
      <w:r w:rsidR="005049E4">
        <w:t>«</w:t>
      </w:r>
      <w:r w:rsidR="00E76C36">
        <w:t xml:space="preserve">tilskuddene til frivillige organisasjoner rettet mot </w:t>
      </w:r>
    </w:p>
    <w:p w14:paraId="3EE06048" w14:textId="77777777" w:rsidR="00E76C36" w:rsidRDefault="00E76C36" w:rsidP="00E76C36">
      <w:r>
        <w:t xml:space="preserve">sårbare grupper i hovedsak bidrar til at aktiviteter og tiltak gjennomføres. Det er </w:t>
      </w:r>
    </w:p>
    <w:p w14:paraId="40DA8160" w14:textId="77777777" w:rsidR="00E76C36" w:rsidRDefault="00E76C36" w:rsidP="00E76C36">
      <w:r>
        <w:t xml:space="preserve">likevel ikke mulig å fastslå i hvilken grad Stortingets formål med tilskuddene blir </w:t>
      </w:r>
    </w:p>
    <w:p w14:paraId="19A203D6" w14:textId="77777777" w:rsidR="00E76C36" w:rsidRDefault="00E76C36" w:rsidP="00E76C36">
      <w:r>
        <w:t xml:space="preserve">ivaretatt, fordi departementene ikke sikrer at de har tilstrekkelig grunnlag for å </w:t>
      </w:r>
    </w:p>
    <w:p w14:paraId="6D40E33B" w14:textId="7BAF10A7" w:rsidR="00DE6CEC" w:rsidRDefault="00E76C36" w:rsidP="00D3340B">
      <w:r>
        <w:t>vurdere den samlede måloppnåelsen for tilskuddsordningene.</w:t>
      </w:r>
      <w:r w:rsidR="005049E4">
        <w:t>»</w:t>
      </w:r>
      <w:r w:rsidR="00AA2DAD">
        <w:rPr>
          <w:rStyle w:val="Fotnotereferanse"/>
        </w:rPr>
        <w:footnoteReference w:id="5"/>
      </w:r>
      <w:r w:rsidR="00AA2DAD">
        <w:t>.</w:t>
      </w:r>
    </w:p>
    <w:p w14:paraId="71E38499" w14:textId="77777777" w:rsidR="00BD4872" w:rsidRDefault="00BD4872" w:rsidP="00D3340B"/>
    <w:p w14:paraId="1D78BD91" w14:textId="77777777" w:rsidR="00641003" w:rsidRPr="00641003" w:rsidRDefault="00BD4872" w:rsidP="00641003">
      <w:r>
        <w:t>Riksrevisjonen</w:t>
      </w:r>
      <w:r w:rsidR="00E620AD">
        <w:t xml:space="preserve"> peker på </w:t>
      </w:r>
      <w:r w:rsidR="00E14E0E">
        <w:t xml:space="preserve">videre på flere strukturelle utfordringer </w:t>
      </w:r>
      <w:r w:rsidR="00F90BC2">
        <w:t xml:space="preserve">i forvaltningen av tilskuddsordningene. </w:t>
      </w:r>
      <w:r w:rsidR="00641003" w:rsidRPr="00641003">
        <w:t>De fleste organisasjonene bruker midlene i tråd med det enkelte tildelingsvedtaket, men departementene fastsetter ikke alltid presise mål og tydelige kriterier for måloppnåelse. Videre sikrer ikke departementene at de mottar tilstrekkelig og relevant informasjon til å kunne vurdere ordningenes samlede måloppnåelse. Rapporten fremhever også at rapporteringskravene ofte er lite målrettede, noe som gir et svakt kunnskapsgrunnlag for å vurdere om tilskuddene samlet sett bidrar til de overordnede politiske målene.</w:t>
      </w:r>
    </w:p>
    <w:p w14:paraId="0D1B5E58" w14:textId="3B39BE29" w:rsidR="00790B27" w:rsidRDefault="00790B27" w:rsidP="002C5ECF">
      <w:pPr>
        <w:tabs>
          <w:tab w:val="left" w:pos="2985"/>
        </w:tabs>
      </w:pPr>
    </w:p>
    <w:p w14:paraId="21134033" w14:textId="34FAA27B" w:rsidR="00FE4705" w:rsidRPr="00371983" w:rsidRDefault="00790B27" w:rsidP="002C5ECF">
      <w:pPr>
        <w:rPr>
          <w:rFonts w:cstheme="minorHAnsi"/>
        </w:rPr>
      </w:pPr>
      <w:r w:rsidRPr="00790B27">
        <w:t>Fra 1.1. 2026 gjelder ny forskrift for tilskudd til integreringsarbeid i regi av frivillige organisasjoner</w:t>
      </w:r>
      <w:r w:rsidR="00C21525">
        <w:rPr>
          <w:rStyle w:val="Fotnotereferanse"/>
        </w:rPr>
        <w:footnoteReference w:id="6"/>
      </w:r>
      <w:r w:rsidRPr="00790B27">
        <w:t xml:space="preserve">. Den nye forskriften følger opp Riksrevisjonens rapport fra 2022, og </w:t>
      </w:r>
      <w:r w:rsidR="00F160B1">
        <w:t>skal gi</w:t>
      </w:r>
      <w:r w:rsidR="00F160B1" w:rsidRPr="00790B27">
        <w:t xml:space="preserve"> </w:t>
      </w:r>
      <w:r w:rsidRPr="00790B27">
        <w:t>et mer presist og tilgjengelig regelverk med klarere sammenheng mellom mål, kriterier for måloppnåelse, søknadskrav og rapporteringskrav. Dette gjelder alle typer tilskudd som kan tildeles etter forskriften, inkludert nytt driftstilskudd til nasjonale ressurssentre for integrering.</w:t>
      </w:r>
    </w:p>
    <w:p w14:paraId="354A0C76" w14:textId="77777777" w:rsidR="00E76C36" w:rsidRDefault="00E76C36" w:rsidP="002C5ECF"/>
    <w:p w14:paraId="666E859C" w14:textId="264DA5C8" w:rsidR="00DE6CEC" w:rsidRPr="00AA2DAD" w:rsidRDefault="00DE6CEC" w:rsidP="002C5ECF">
      <w:pPr>
        <w:rPr>
          <w:b/>
        </w:rPr>
      </w:pPr>
      <w:r w:rsidRPr="00AA2DAD">
        <w:rPr>
          <w:b/>
        </w:rPr>
        <w:t>Hvilken informasjon mottar IMDi i dag og hvordan utnyttes denne informasjonen?</w:t>
      </w:r>
    </w:p>
    <w:p w14:paraId="4DB0F748" w14:textId="01419659" w:rsidR="00FA25A0" w:rsidRDefault="00054069" w:rsidP="00D3340B">
      <w:r>
        <w:t xml:space="preserve">IMDi utformer </w:t>
      </w:r>
      <w:r w:rsidR="00621BC9">
        <w:t xml:space="preserve">standardisert </w:t>
      </w:r>
      <w:r w:rsidR="000A0B66">
        <w:t>rapporteringsskjema</w:t>
      </w:r>
      <w:r w:rsidR="00F616A1">
        <w:t>,</w:t>
      </w:r>
      <w:r w:rsidR="000A0B66">
        <w:t xml:space="preserve"> </w:t>
      </w:r>
      <w:r w:rsidR="00061583">
        <w:t xml:space="preserve">basert på </w:t>
      </w:r>
      <w:r w:rsidR="00F70C21">
        <w:t>søknadsskjema</w:t>
      </w:r>
      <w:r w:rsidR="00F616A1">
        <w:t>ene,</w:t>
      </w:r>
      <w:r w:rsidR="00F70C21">
        <w:t xml:space="preserve"> </w:t>
      </w:r>
      <w:r w:rsidR="00EE4B1C">
        <w:t xml:space="preserve">som </w:t>
      </w:r>
      <w:r w:rsidR="000E30BD">
        <w:t>organisasjonen</w:t>
      </w:r>
      <w:r w:rsidR="002C3591">
        <w:t>e</w:t>
      </w:r>
      <w:r w:rsidR="000E30BD">
        <w:t xml:space="preserve"> skal fylle ut </w:t>
      </w:r>
      <w:r w:rsidR="00A277CD">
        <w:t xml:space="preserve">året etter tildelingen av tilskuddet. </w:t>
      </w:r>
      <w:r w:rsidR="002C3591">
        <w:t>Organisasjonene</w:t>
      </w:r>
      <w:r w:rsidR="006C7D1E">
        <w:t xml:space="preserve"> rapportere</w:t>
      </w:r>
      <w:r w:rsidR="00D52287">
        <w:t>r</w:t>
      </w:r>
      <w:r w:rsidR="006C7D1E">
        <w:t xml:space="preserve"> på </w:t>
      </w:r>
      <w:r w:rsidR="00850F45">
        <w:t xml:space="preserve">gjennomførte </w:t>
      </w:r>
      <w:r w:rsidR="006C7D1E">
        <w:t>akti</w:t>
      </w:r>
      <w:r w:rsidR="009C3CC0">
        <w:t>vitet</w:t>
      </w:r>
      <w:r w:rsidR="00850F45">
        <w:t>er og måloppnåelse</w:t>
      </w:r>
      <w:r w:rsidR="00D52287">
        <w:t>,</w:t>
      </w:r>
      <w:r w:rsidR="00850F45">
        <w:t xml:space="preserve"> i tillegg til </w:t>
      </w:r>
      <w:r w:rsidR="00D52287">
        <w:t>å levere</w:t>
      </w:r>
      <w:r w:rsidR="00850F45">
        <w:t xml:space="preserve"> regnskapsrapport. </w:t>
      </w:r>
      <w:r w:rsidR="00621BC9">
        <w:t xml:space="preserve">Det er ikke </w:t>
      </w:r>
      <w:r w:rsidR="00FA25A0">
        <w:t>utarbeidet</w:t>
      </w:r>
      <w:r w:rsidR="00621BC9">
        <w:t xml:space="preserve"> ulike rapporteringsskjemaer </w:t>
      </w:r>
      <w:r w:rsidR="00FA25A0">
        <w:t>tilpasset</w:t>
      </w:r>
      <w:r w:rsidR="00621BC9">
        <w:t xml:space="preserve"> </w:t>
      </w:r>
      <w:r w:rsidR="002468FB">
        <w:t>hvilke målgrupper som er nådd</w:t>
      </w:r>
      <w:r w:rsidR="00FA25A0">
        <w:t>,</w:t>
      </w:r>
      <w:r w:rsidR="002468FB">
        <w:t xml:space="preserve"> eller </w:t>
      </w:r>
      <w:r w:rsidR="00FA25A0">
        <w:t>hvilke</w:t>
      </w:r>
      <w:r w:rsidR="00621BC9">
        <w:t xml:space="preserve"> type</w:t>
      </w:r>
      <w:r w:rsidR="00FA25A0">
        <w:t>r</w:t>
      </w:r>
      <w:r w:rsidR="00621BC9">
        <w:t xml:space="preserve"> aktiviteter </w:t>
      </w:r>
      <w:r w:rsidR="0073762F">
        <w:t xml:space="preserve">som er gjennomført. </w:t>
      </w:r>
    </w:p>
    <w:p w14:paraId="750E8B03" w14:textId="77777777" w:rsidR="00FA25A0" w:rsidRDefault="00FA25A0" w:rsidP="00D3340B"/>
    <w:p w14:paraId="7AAD3CD7" w14:textId="3819FF9B" w:rsidR="008F54A8" w:rsidRDefault="006D6B78" w:rsidP="00D3340B">
      <w:r>
        <w:t xml:space="preserve">IMDi benytter elektronisk søknadsportal </w:t>
      </w:r>
      <w:r w:rsidR="007620E6">
        <w:t>(</w:t>
      </w:r>
      <w:proofErr w:type="spellStart"/>
      <w:r w:rsidR="007620E6">
        <w:t>eApply</w:t>
      </w:r>
      <w:proofErr w:type="spellEnd"/>
      <w:r w:rsidR="007620E6">
        <w:t xml:space="preserve">) </w:t>
      </w:r>
      <w:r w:rsidR="00FA25A0">
        <w:t>der</w:t>
      </w:r>
      <w:r w:rsidR="00C62D89">
        <w:t xml:space="preserve"> </w:t>
      </w:r>
      <w:r w:rsidR="00651862">
        <w:t xml:space="preserve">organisasjoner </w:t>
      </w:r>
      <w:r w:rsidR="00FA25A0">
        <w:t>registrere</w:t>
      </w:r>
      <w:r w:rsidR="00D304B6">
        <w:t>r</w:t>
      </w:r>
      <w:r w:rsidR="000A3844">
        <w:t xml:space="preserve"> </w:t>
      </w:r>
      <w:r w:rsidR="00D304B6">
        <w:t>både</w:t>
      </w:r>
      <w:r w:rsidR="000A3844">
        <w:t xml:space="preserve"> </w:t>
      </w:r>
      <w:r w:rsidR="00D304B6">
        <w:t>søknader</w:t>
      </w:r>
      <w:r w:rsidR="000A3844">
        <w:t xml:space="preserve"> og rapportering</w:t>
      </w:r>
      <w:r w:rsidR="00D304B6">
        <w:t>,</w:t>
      </w:r>
      <w:r w:rsidR="000A3844">
        <w:t xml:space="preserve"> og hvor IMDi saksbehandler tilskuddsordningene.</w:t>
      </w:r>
    </w:p>
    <w:p w14:paraId="248F27B0" w14:textId="77777777" w:rsidR="00DE6B55" w:rsidRDefault="00DE6B55" w:rsidP="00D3340B"/>
    <w:p w14:paraId="450BEB3C" w14:textId="57A54A99" w:rsidR="00DE6B55" w:rsidRDefault="00DE6B55" w:rsidP="00D3340B">
      <w:r>
        <w:t xml:space="preserve">Basert på rapportene utarbeider IMDi </w:t>
      </w:r>
      <w:r w:rsidR="008F6C91">
        <w:t xml:space="preserve">årlig </w:t>
      </w:r>
      <w:r>
        <w:t xml:space="preserve">en helhetlig rapport som </w:t>
      </w:r>
      <w:r w:rsidR="008B0AA4">
        <w:t>over</w:t>
      </w:r>
      <w:r>
        <w:t xml:space="preserve">sendes Arbeids- og inkluderingsdepartementet </w:t>
      </w:r>
      <w:r w:rsidR="008F6C91">
        <w:t xml:space="preserve">innen </w:t>
      </w:r>
      <w:r>
        <w:t>1. juni</w:t>
      </w:r>
      <w:r w:rsidR="002B16FA">
        <w:t xml:space="preserve">. </w:t>
      </w:r>
      <w:r w:rsidR="008B0AA4">
        <w:t>Rapporten</w:t>
      </w:r>
      <w:r w:rsidR="002B16FA">
        <w:t xml:space="preserve"> inneholder statistikk og </w:t>
      </w:r>
      <w:r w:rsidR="007B52BD">
        <w:t>vurderinger av målopp</w:t>
      </w:r>
      <w:r w:rsidR="00F92377">
        <w:t>nåelse.</w:t>
      </w:r>
    </w:p>
    <w:p w14:paraId="7BEAA1EC" w14:textId="77777777" w:rsidR="00C87CE1" w:rsidRDefault="00C87CE1" w:rsidP="00D3340B"/>
    <w:p w14:paraId="1FEA4706" w14:textId="0DBBE270" w:rsidR="008F54A8" w:rsidRDefault="008F54A8" w:rsidP="00D3340B">
      <w:pPr>
        <w:rPr>
          <w:b/>
        </w:rPr>
      </w:pPr>
      <w:r w:rsidRPr="00AA2DAD">
        <w:rPr>
          <w:b/>
        </w:rPr>
        <w:t>Problembeskrivelse</w:t>
      </w:r>
    </w:p>
    <w:p w14:paraId="17F655F6" w14:textId="131A9B50" w:rsidR="0070790E" w:rsidRDefault="0070790E" w:rsidP="0070790E">
      <w:r>
        <w:t>Funnene fra Riksrevisjonens rapport danner et viktig bakteppe for oppdraget IMDi har fått, og understreker behovet for mer systemati</w:t>
      </w:r>
      <w:r w:rsidR="000909DA">
        <w:t>k</w:t>
      </w:r>
      <w:r>
        <w:t>k, sammenstilling og analyse av erfarings- og forskningsbasert kunnskap om resultater og effekter av tilskudd til frivillige organisasjoner på integreringsfeltet.</w:t>
      </w:r>
      <w:r w:rsidRPr="00790B27">
        <w:t xml:space="preserve"> </w:t>
      </w:r>
    </w:p>
    <w:p w14:paraId="50BEBA99" w14:textId="77777777" w:rsidR="0070790E" w:rsidRDefault="0070790E" w:rsidP="0070790E"/>
    <w:p w14:paraId="71050817" w14:textId="7B59B1AB" w:rsidR="0070790E" w:rsidRPr="00195B07" w:rsidRDefault="00884DC6" w:rsidP="4710F6CB">
      <w:r w:rsidRPr="4710F6CB">
        <w:rPr>
          <w:i/>
          <w:iCs/>
        </w:rPr>
        <w:t>R</w:t>
      </w:r>
      <w:r w:rsidR="0070790E" w:rsidRPr="4710F6CB">
        <w:rPr>
          <w:i/>
          <w:iCs/>
        </w:rPr>
        <w:t>esultater</w:t>
      </w:r>
      <w:r w:rsidR="0070790E">
        <w:t xml:space="preserve"> skal i </w:t>
      </w:r>
      <w:r>
        <w:t xml:space="preserve">gjennomføringen av oppdraget forstås </w:t>
      </w:r>
      <w:r w:rsidR="0070790E">
        <w:t>som endringer som kan knyttes til aktiviteter finansiert gjennom tilskuddsordningen</w:t>
      </w:r>
      <w:r w:rsidR="3CC4F4FF">
        <w:t>, og hvordan disse påvirker deltakelse og integrering blant personer med innvandrerbakgrunn</w:t>
      </w:r>
      <w:r w:rsidR="0070790E">
        <w:t xml:space="preserve">. Resultatene skal vurderes opp mot politisk definerte mål og ordningsspesifikke mål. Et sentralt politisk mål er at </w:t>
      </w:r>
      <w:r w:rsidR="0070790E" w:rsidRPr="4710F6CB">
        <w:rPr>
          <w:i/>
          <w:iCs/>
        </w:rPr>
        <w:t>innvandrere har høy deltakelse i samfunnsliv</w:t>
      </w:r>
      <w:r w:rsidRPr="4710F6CB">
        <w:rPr>
          <w:rStyle w:val="Fotnotereferanse"/>
          <w:i/>
          <w:iCs/>
        </w:rPr>
        <w:footnoteReference w:id="7"/>
      </w:r>
      <w:r w:rsidR="0070790E" w:rsidRPr="4710F6CB">
        <w:rPr>
          <w:i/>
          <w:iCs/>
        </w:rPr>
        <w:t xml:space="preserve">. </w:t>
      </w:r>
      <w:r w:rsidR="0070790E">
        <w:t xml:space="preserve">Samtidig omfatter resultater måloppnåelse knyttet til tilskuddsordningens formål, slik den er definert i regelverk. </w:t>
      </w:r>
    </w:p>
    <w:p w14:paraId="13D822B4" w14:textId="77777777" w:rsidR="0070790E" w:rsidRPr="00884DC6" w:rsidRDefault="0070790E" w:rsidP="00D3340B">
      <w:pPr>
        <w:rPr>
          <w:bCs/>
        </w:rPr>
      </w:pPr>
    </w:p>
    <w:p w14:paraId="265CF03E" w14:textId="7266D42C" w:rsidR="00E65A13" w:rsidRDefault="00065520" w:rsidP="00D3340B">
      <w:r>
        <w:t>IMDi skal</w:t>
      </w:r>
      <w:r w:rsidR="004E4193">
        <w:t>,</w:t>
      </w:r>
      <w:r>
        <w:t xml:space="preserve"> </w:t>
      </w:r>
      <w:r w:rsidR="00884DC6">
        <w:t>basert på dette utviklingsarbeidet</w:t>
      </w:r>
      <w:r w:rsidR="00360C5F">
        <w:t>, analysere</w:t>
      </w:r>
      <w:r w:rsidR="00884DC6">
        <w:t xml:space="preserve"> </w:t>
      </w:r>
      <w:r>
        <w:t xml:space="preserve">i hvilken grad de samlede resultatene fra aktiviteter </w:t>
      </w:r>
      <w:r w:rsidR="00360C5F">
        <w:t>i regi av</w:t>
      </w:r>
      <w:r w:rsidR="002F0BE1">
        <w:t xml:space="preserve"> </w:t>
      </w:r>
      <w:r w:rsidR="00AD7C81">
        <w:t xml:space="preserve">de </w:t>
      </w:r>
      <w:r w:rsidR="002F0BE1">
        <w:t>frivillige organisasjonene bidrar til å nå de overordnede integre</w:t>
      </w:r>
      <w:r w:rsidR="00232725">
        <w:t>r</w:t>
      </w:r>
      <w:r w:rsidR="00C621F7">
        <w:t xml:space="preserve">ingspolitiske målene. </w:t>
      </w:r>
    </w:p>
    <w:p w14:paraId="17F58E2E" w14:textId="4F10328C" w:rsidR="00E65A13" w:rsidRDefault="00E65A13" w:rsidP="00D3340B"/>
    <w:p w14:paraId="095080F0" w14:textId="2C2FDA10" w:rsidR="00505862" w:rsidRDefault="1D775357" w:rsidP="00D3340B">
      <w:r>
        <w:t>Tilskuddsor</w:t>
      </w:r>
      <w:r w:rsidR="613F8FDF">
        <w:t>d</w:t>
      </w:r>
      <w:r>
        <w:t xml:space="preserve">ningen </w:t>
      </w:r>
      <w:r w:rsidR="00F332F0">
        <w:t xml:space="preserve">omfatter </w:t>
      </w:r>
      <w:r w:rsidR="5C1D8CB9">
        <w:t xml:space="preserve">tilskudd til </w:t>
      </w:r>
      <w:r w:rsidR="004D7632">
        <w:t xml:space="preserve">svært ulike </w:t>
      </w:r>
      <w:r w:rsidR="11E14583">
        <w:t xml:space="preserve">tiltak og </w:t>
      </w:r>
      <w:r w:rsidR="002669A7">
        <w:t>akti</w:t>
      </w:r>
      <w:r w:rsidR="00681348">
        <w:t>vitete</w:t>
      </w:r>
      <w:r w:rsidR="00C53411">
        <w:t>r</w:t>
      </w:r>
      <w:r w:rsidR="00681348">
        <w:t>, både i type, innhold/tematikk og omfang</w:t>
      </w:r>
      <w:r w:rsidR="4E00843A">
        <w:t>.</w:t>
      </w:r>
      <w:r w:rsidR="06FBDF24">
        <w:t xml:space="preserve"> </w:t>
      </w:r>
      <w:r w:rsidR="005E1C4D">
        <w:t xml:space="preserve">Dagens rapportering gir et </w:t>
      </w:r>
      <w:r w:rsidR="00991EA2">
        <w:t xml:space="preserve">noe </w:t>
      </w:r>
      <w:r w:rsidR="00BB28E7">
        <w:t>begrenset kunnskapsgrunnlag</w:t>
      </w:r>
      <w:r w:rsidR="005E1C4D">
        <w:t xml:space="preserve"> for å vurdere samlet måloppnåelse på tvers av </w:t>
      </w:r>
      <w:r w:rsidR="00D335AE">
        <w:t xml:space="preserve">ordningen </w:t>
      </w:r>
      <w:r w:rsidR="000C0FCE">
        <w:t xml:space="preserve">og mellom IMDi og </w:t>
      </w:r>
      <w:r w:rsidR="006A3B36">
        <w:t xml:space="preserve">kommunene </w:t>
      </w:r>
      <w:r w:rsidR="00295DD4">
        <w:t>som forvaltere</w:t>
      </w:r>
      <w:r w:rsidR="005E1C4D">
        <w:t xml:space="preserve">. </w:t>
      </w:r>
      <w:r w:rsidR="00E64013">
        <w:t>Det er derfor behov for mer systematisk og målrettet innhenting av informasjon</w:t>
      </w:r>
      <w:r w:rsidR="0B319220">
        <w:t xml:space="preserve"> </w:t>
      </w:r>
      <w:r w:rsidR="00E64013">
        <w:t xml:space="preserve">som kan bidra til bedre analyse, læring og videreutvikling av </w:t>
      </w:r>
      <w:r w:rsidR="00105833">
        <w:t xml:space="preserve">direktoratets </w:t>
      </w:r>
      <w:r w:rsidR="00E64013">
        <w:t>tilskuddsforvaltning</w:t>
      </w:r>
      <w:r w:rsidR="00BC3638">
        <w:t xml:space="preserve"> </w:t>
      </w:r>
      <w:r w:rsidR="00D641AC">
        <w:t>på</w:t>
      </w:r>
      <w:r w:rsidR="00BC3638">
        <w:t xml:space="preserve"> </w:t>
      </w:r>
      <w:r w:rsidR="001A71F1">
        <w:t>sivilsamfunn</w:t>
      </w:r>
      <w:r w:rsidR="00D641AC">
        <w:t>sområdet</w:t>
      </w:r>
      <w:r w:rsidR="00E64013">
        <w:t xml:space="preserve">. </w:t>
      </w:r>
    </w:p>
    <w:p w14:paraId="3EFF1F36" w14:textId="77777777" w:rsidR="00925660" w:rsidRDefault="00925660" w:rsidP="00D3340B"/>
    <w:p w14:paraId="0746DB5C" w14:textId="350D16F4" w:rsidR="00925660" w:rsidRDefault="00925660" w:rsidP="00D3340B">
      <w:r>
        <w:t xml:space="preserve">Formålet med anskaffelsen er å innhente </w:t>
      </w:r>
      <w:r w:rsidR="009874AB">
        <w:t xml:space="preserve">ekstern bistand til gjennomføringen </w:t>
      </w:r>
      <w:r w:rsidR="00167CA0">
        <w:t>oppdraget.</w:t>
      </w:r>
    </w:p>
    <w:p w14:paraId="19A2BD2A" w14:textId="77777777" w:rsidR="0073677B" w:rsidRPr="00195B07" w:rsidRDefault="0073677B" w:rsidP="00D3340B"/>
    <w:p w14:paraId="47854EF7" w14:textId="7B792EDD" w:rsidR="003758D6" w:rsidRDefault="003758D6" w:rsidP="00D3340B">
      <w:pPr>
        <w:rPr>
          <w:b/>
          <w:bCs/>
          <w:sz w:val="28"/>
          <w:szCs w:val="28"/>
        </w:rPr>
      </w:pPr>
      <w:r>
        <w:rPr>
          <w:b/>
          <w:bCs/>
          <w:sz w:val="28"/>
          <w:szCs w:val="28"/>
        </w:rPr>
        <w:t>Beskrivelse av oppdraget</w:t>
      </w:r>
    </w:p>
    <w:p w14:paraId="5EA63C39" w14:textId="0C362D55" w:rsidR="000E7BBA" w:rsidRDefault="00950FCB" w:rsidP="00D3340B">
      <w:r>
        <w:t>Oppdraget består av to deler</w:t>
      </w:r>
      <w:r w:rsidR="00140ABF">
        <w:t xml:space="preserve">. Oppdragstaker skal </w:t>
      </w:r>
      <w:r w:rsidR="00722950">
        <w:t>gjennomføre begge disse delene i henhold til fastsatte frister og i tett dialog med oppdragsgiver.</w:t>
      </w:r>
    </w:p>
    <w:p w14:paraId="58904FFE" w14:textId="77777777" w:rsidR="002B795B" w:rsidRDefault="002B795B" w:rsidP="00D3340B"/>
    <w:p w14:paraId="372A4BBF" w14:textId="58819EFB" w:rsidR="00950FCB" w:rsidRPr="002B795B" w:rsidRDefault="002B795B" w:rsidP="002B795B">
      <w:r>
        <w:rPr>
          <w:u w:val="single"/>
        </w:rPr>
        <w:t xml:space="preserve">Del 1: </w:t>
      </w:r>
      <w:r w:rsidR="007314D9" w:rsidRPr="002B795B">
        <w:rPr>
          <w:u w:val="single"/>
        </w:rPr>
        <w:t>Kartlegging og vurdering av dagens praksis</w:t>
      </w:r>
    </w:p>
    <w:p w14:paraId="347964F0" w14:textId="77777777" w:rsidR="00282A5A" w:rsidRDefault="007314D9" w:rsidP="007314D9">
      <w:r>
        <w:t xml:space="preserve">Det skal </w:t>
      </w:r>
      <w:r w:rsidR="002D49BB">
        <w:t xml:space="preserve">gjennomføres en systematisk kartlegging og vurdering av dagens praksis for innhenting, bruk og systematisering av data og informasjon knyttet til tilskuddsordningen. </w:t>
      </w:r>
    </w:p>
    <w:p w14:paraId="50BFB3DD" w14:textId="77777777" w:rsidR="00282A5A" w:rsidRDefault="00282A5A" w:rsidP="007314D9"/>
    <w:p w14:paraId="2D9E2C73" w14:textId="04266A11" w:rsidR="007314D9" w:rsidRDefault="002D49BB" w:rsidP="007314D9">
      <w:r>
        <w:t xml:space="preserve">Dette innebærer: </w:t>
      </w:r>
    </w:p>
    <w:p w14:paraId="0C68272A" w14:textId="451EEFAC" w:rsidR="002D49BB" w:rsidRDefault="002D49BB" w:rsidP="002D49BB">
      <w:pPr>
        <w:pStyle w:val="Listeavsnitt"/>
        <w:numPr>
          <w:ilvl w:val="0"/>
          <w:numId w:val="55"/>
        </w:numPr>
      </w:pPr>
      <w:r>
        <w:t xml:space="preserve">Å kartlegge hvilke datakilder </w:t>
      </w:r>
      <w:r w:rsidR="004F2A9E">
        <w:t xml:space="preserve">som benyttes i dag, </w:t>
      </w:r>
      <w:r w:rsidR="006D158A">
        <w:t xml:space="preserve">herunder </w:t>
      </w:r>
      <w:proofErr w:type="spellStart"/>
      <w:r w:rsidR="006D158A">
        <w:t>søknadsdata</w:t>
      </w:r>
      <w:proofErr w:type="spellEnd"/>
      <w:r w:rsidR="006D158A">
        <w:t>, rapportering</w:t>
      </w:r>
      <w:r w:rsidR="00966B78">
        <w:t>er</w:t>
      </w:r>
      <w:r w:rsidR="006D158A">
        <w:t xml:space="preserve"> fra tilskuddsmottakere og andre relev</w:t>
      </w:r>
      <w:r w:rsidR="00377B6F">
        <w:t>ante informasjonskilder</w:t>
      </w:r>
      <w:r w:rsidR="00EF05F8">
        <w:t xml:space="preserve">, som </w:t>
      </w:r>
      <w:r w:rsidR="00F72BA5">
        <w:t>tildelingsbrev og regelverk, prosjektbeskrivelser</w:t>
      </w:r>
      <w:r w:rsidR="001A1EA0">
        <w:t xml:space="preserve"> og vedtak</w:t>
      </w:r>
      <w:r w:rsidR="007E569C">
        <w:t>, framdrift</w:t>
      </w:r>
      <w:r w:rsidR="00B32E69">
        <w:t xml:space="preserve">- og sluttrapport, samt dokumentasjon fra løpende dialog og oppfølging av tilskuddsmottakere. </w:t>
      </w:r>
    </w:p>
    <w:p w14:paraId="078941CE" w14:textId="0155630E" w:rsidR="00377B6F" w:rsidRDefault="00FA6FF2" w:rsidP="002D49BB">
      <w:pPr>
        <w:pStyle w:val="Listeavsnitt"/>
        <w:numPr>
          <w:ilvl w:val="0"/>
          <w:numId w:val="55"/>
        </w:numPr>
      </w:pPr>
      <w:r>
        <w:t>Å beskrive hvordan datakildene brukes til å systematisere erfaringer og resultate</w:t>
      </w:r>
      <w:r w:rsidR="00461F70">
        <w:t>r</w:t>
      </w:r>
    </w:p>
    <w:p w14:paraId="10BE46B4" w14:textId="2E4DB1A5" w:rsidR="00461F70" w:rsidRDefault="002C71DC" w:rsidP="00333094">
      <w:pPr>
        <w:pStyle w:val="Listeavsnitt"/>
        <w:numPr>
          <w:ilvl w:val="0"/>
          <w:numId w:val="55"/>
        </w:numPr>
      </w:pPr>
      <w:r>
        <w:t>Å vurdere i hvilken grad eksi</w:t>
      </w:r>
      <w:r w:rsidR="001F2390">
        <w:t>s</w:t>
      </w:r>
      <w:r>
        <w:t xml:space="preserve">terende datakilder og metoder er egnet til å gi kunnskap om resultater av aktiviteter i regi av frivillige organisasjoner </w:t>
      </w:r>
      <w:r w:rsidR="00E35C4F">
        <w:t>på integreringsfeltet som mottar tilskud</w:t>
      </w:r>
      <w:r w:rsidR="00E77B0D">
        <w:t xml:space="preserve">d, herunder </w:t>
      </w:r>
      <w:r w:rsidR="00055015">
        <w:t>om de gir et tilstrekkelig grunnlag for å vurdere måloppnåelse</w:t>
      </w:r>
      <w:r w:rsidR="00D55F46">
        <w:t>.</w:t>
      </w:r>
    </w:p>
    <w:p w14:paraId="0CCDF19F" w14:textId="77777777" w:rsidR="006A01D3" w:rsidRDefault="006A01D3" w:rsidP="006A01D3"/>
    <w:p w14:paraId="5030E8EF" w14:textId="4300F62B" w:rsidR="006A01D3" w:rsidRDefault="00DC4D2E" w:rsidP="00DC4D2E">
      <w:r>
        <w:t xml:space="preserve">Sammenlignbare </w:t>
      </w:r>
      <w:proofErr w:type="spellStart"/>
      <w:r>
        <w:t>tilskuddsforvalteres</w:t>
      </w:r>
      <w:proofErr w:type="spellEnd"/>
      <w:r>
        <w:t xml:space="preserve"> arbeid med å innhente og systematisere </w:t>
      </w:r>
      <w:r w:rsidRPr="00DC4D2E">
        <w:t xml:space="preserve">kunnskap om resultater </w:t>
      </w:r>
      <w:r>
        <w:t>av tilskuddsmottakernes</w:t>
      </w:r>
      <w:r w:rsidRPr="00DC4D2E">
        <w:t xml:space="preserve"> aktiviteter</w:t>
      </w:r>
      <w:r>
        <w:t xml:space="preserve"> </w:t>
      </w:r>
      <w:r w:rsidR="000E3EFD">
        <w:t>skal</w:t>
      </w:r>
      <w:r>
        <w:t xml:space="preserve"> inngå i </w:t>
      </w:r>
      <w:r w:rsidR="000E3EFD">
        <w:t>del 1.</w:t>
      </w:r>
    </w:p>
    <w:p w14:paraId="127FB128" w14:textId="77777777" w:rsidR="007314D9" w:rsidRDefault="007314D9" w:rsidP="007314D9"/>
    <w:p w14:paraId="65AC9AF2" w14:textId="1244E098" w:rsidR="00563839" w:rsidRPr="002B795B" w:rsidRDefault="002B795B" w:rsidP="002B795B">
      <w:pPr>
        <w:rPr>
          <w:u w:val="single"/>
        </w:rPr>
      </w:pPr>
      <w:r w:rsidRPr="002B795B">
        <w:rPr>
          <w:u w:val="single"/>
        </w:rPr>
        <w:t xml:space="preserve">Del 2: </w:t>
      </w:r>
      <w:r w:rsidR="00563839" w:rsidRPr="002B795B">
        <w:rPr>
          <w:u w:val="single"/>
        </w:rPr>
        <w:t>Forslag til helhetlig system</w:t>
      </w:r>
    </w:p>
    <w:p w14:paraId="4F1C41CF" w14:textId="72ED03A1" w:rsidR="00CF3C76" w:rsidRDefault="00CF3C76" w:rsidP="00CF3C76">
      <w:r>
        <w:t xml:space="preserve">På bakgrunn av kartlegging skal det utarbeides forslag til mer helhetlig system for innhenting, systematisering og bruk av kunnskap om resultater. Det omfatter: </w:t>
      </w:r>
    </w:p>
    <w:p w14:paraId="4D77C301" w14:textId="410C55BD" w:rsidR="00CF3C76" w:rsidRDefault="00CF3C76" w:rsidP="00CF3C76">
      <w:pPr>
        <w:pStyle w:val="Listeavsnitt"/>
        <w:numPr>
          <w:ilvl w:val="0"/>
          <w:numId w:val="55"/>
        </w:numPr>
      </w:pPr>
      <w:r>
        <w:t xml:space="preserve">Forslag til </w:t>
      </w:r>
      <w:r w:rsidR="006F3591">
        <w:t>endringer eller justeringer i eksisterende datakilder</w:t>
      </w:r>
    </w:p>
    <w:p w14:paraId="51C6E998" w14:textId="0E6F5650" w:rsidR="00B53570" w:rsidRDefault="00B53570" w:rsidP="00B53570">
      <w:pPr>
        <w:pStyle w:val="Listeavsnitt"/>
        <w:numPr>
          <w:ilvl w:val="0"/>
          <w:numId w:val="55"/>
        </w:numPr>
      </w:pPr>
      <w:r>
        <w:t>Forslag til eventuelle nye datakilder der dette vurderes som nødvendig</w:t>
      </w:r>
      <w:r w:rsidR="001A50BC">
        <w:t>/hensiktsmessig</w:t>
      </w:r>
    </w:p>
    <w:p w14:paraId="22D1EE8D" w14:textId="1A077FDD" w:rsidR="00B53570" w:rsidRDefault="00B53570" w:rsidP="00333094">
      <w:pPr>
        <w:pStyle w:val="Listeavsnitt"/>
        <w:numPr>
          <w:ilvl w:val="0"/>
          <w:numId w:val="55"/>
        </w:numPr>
      </w:pPr>
      <w:r>
        <w:t>Forslag til metode(r) for å systematisere erfarings- og forskningsbasert kunnskap om resultater fra aktiviteter i regi av frivillige organisasjoner på integreringsfeltet som mottar tilskudd</w:t>
      </w:r>
    </w:p>
    <w:p w14:paraId="55C6048D" w14:textId="47CD731A" w:rsidR="00B53570" w:rsidRDefault="00A13EFB" w:rsidP="00CF3C76">
      <w:pPr>
        <w:pStyle w:val="Listeavsnitt"/>
        <w:numPr>
          <w:ilvl w:val="0"/>
          <w:numId w:val="55"/>
        </w:numPr>
      </w:pPr>
      <w:r>
        <w:t>Forslag til hvordan kunnskap om resultater kan deles med relevante interessenter</w:t>
      </w:r>
      <w:r w:rsidR="00E04AE7">
        <w:t xml:space="preserve">, herunder departement, </w:t>
      </w:r>
      <w:r w:rsidR="00CF486D">
        <w:t>kommuner og</w:t>
      </w:r>
      <w:r w:rsidR="00E04AE7">
        <w:t xml:space="preserve"> frivillige organisasjoner</w:t>
      </w:r>
    </w:p>
    <w:p w14:paraId="601EBB57" w14:textId="77777777" w:rsidR="005E7DD2" w:rsidRDefault="005E7DD2" w:rsidP="005E7DD2"/>
    <w:p w14:paraId="6E47F494" w14:textId="4D082C1D" w:rsidR="003C3B3A" w:rsidRPr="00333094" w:rsidRDefault="005E7DD2" w:rsidP="00D3340B">
      <w:r>
        <w:t xml:space="preserve">Det forutsettes at det i arbeidet med </w:t>
      </w:r>
      <w:r w:rsidR="00297851">
        <w:t xml:space="preserve">kartlegging og </w:t>
      </w:r>
      <w:r w:rsidR="007D27FD">
        <w:t>vurdering</w:t>
      </w:r>
      <w:r>
        <w:t xml:space="preserve"> av nåsituasjon</w:t>
      </w:r>
      <w:r w:rsidR="007D27FD">
        <w:t xml:space="preserve">, samt i utarbeidelsen av forslag </w:t>
      </w:r>
      <w:r>
        <w:t>til helhetlig system</w:t>
      </w:r>
      <w:r w:rsidR="00115E01">
        <w:t xml:space="preserve">, tas hensyn til </w:t>
      </w:r>
      <w:r>
        <w:t xml:space="preserve">erfaringer fra andre tilskuddsforvaltere som </w:t>
      </w:r>
      <w:r w:rsidR="003D675F">
        <w:t>gir</w:t>
      </w:r>
      <w:r>
        <w:t xml:space="preserve"> tilskudd til frivillige organisasjoner.</w:t>
      </w:r>
    </w:p>
    <w:p w14:paraId="14781A88" w14:textId="77777777" w:rsidR="00623379" w:rsidRDefault="00623379" w:rsidP="00536A82"/>
    <w:p w14:paraId="76439D61" w14:textId="102C4C5E" w:rsidR="003B74EE" w:rsidRPr="00333094" w:rsidRDefault="00554B2E" w:rsidP="00D3340B">
      <w:pPr>
        <w:rPr>
          <w:b/>
        </w:rPr>
      </w:pPr>
      <w:r w:rsidRPr="00333094">
        <w:rPr>
          <w:b/>
        </w:rPr>
        <w:t xml:space="preserve">Hvilke tilskuddsordninger skal </w:t>
      </w:r>
      <w:r w:rsidR="001A33D4">
        <w:rPr>
          <w:b/>
          <w:bCs/>
        </w:rPr>
        <w:t>omfattes av oppdraget</w:t>
      </w:r>
      <w:r w:rsidR="009713F4" w:rsidRPr="00333094">
        <w:rPr>
          <w:b/>
        </w:rPr>
        <w:t>?</w:t>
      </w:r>
    </w:p>
    <w:p w14:paraId="4C29DDDA" w14:textId="38A05C5B" w:rsidR="0097319F" w:rsidRDefault="00F51B67" w:rsidP="00D3340B">
      <w:r>
        <w:t>Gjennomgangen</w:t>
      </w:r>
      <w:r w:rsidR="00466D37">
        <w:t xml:space="preserve"> omfatter tilskuddordningen </w:t>
      </w:r>
      <w:r w:rsidR="00555B13" w:rsidRPr="00333094">
        <w:rPr>
          <w:i/>
          <w:iCs/>
        </w:rPr>
        <w:t>Tilskudd til integreringsarbeid i regi av frivillige organisasjoner</w:t>
      </w:r>
      <w:r w:rsidR="00A00B00">
        <w:rPr>
          <w:i/>
          <w:iCs/>
        </w:rPr>
        <w:t xml:space="preserve">, </w:t>
      </w:r>
      <w:r w:rsidR="00A00B00">
        <w:t xml:space="preserve">slik den er regulert </w:t>
      </w:r>
      <w:r w:rsidR="00CF2026">
        <w:t>og praktisert i perioden</w:t>
      </w:r>
      <w:r w:rsidR="00F26E20">
        <w:t xml:space="preserve"> </w:t>
      </w:r>
      <w:r w:rsidR="00C329CF">
        <w:t>2025 og 2026</w:t>
      </w:r>
      <w:r w:rsidR="00CF2026">
        <w:t xml:space="preserve">. </w:t>
      </w:r>
    </w:p>
    <w:p w14:paraId="080A05BD" w14:textId="77777777" w:rsidR="004248BC" w:rsidRDefault="004248BC" w:rsidP="00D3340B"/>
    <w:p w14:paraId="7AA775B0" w14:textId="77777777" w:rsidR="00A709F2" w:rsidRDefault="00A709F2" w:rsidP="00A709F2">
      <w:r w:rsidRPr="00A709F2">
        <w:t xml:space="preserve">Perioden er valgt for å sikre innsyn i hele </w:t>
      </w:r>
      <w:proofErr w:type="spellStart"/>
      <w:r w:rsidRPr="00A709F2">
        <w:t>årshjulet</w:t>
      </w:r>
      <w:proofErr w:type="spellEnd"/>
      <w:r w:rsidRPr="00A709F2">
        <w:t xml:space="preserve"> for 2025, inkludert utlysning, tildeling, gjennomføring og rapportering, og for å omfatte utlysning og vedtak i 2026. 2025 benyttes som referanseår for praksis før ny forskrift, mens 2026 gir grunnlag for å vurdere hvordan endringer i regelverket er operasjonalisert i forvaltning og oppfølging av tilskuddene. Dette legger til rette for å vurdere dagens praksis og for at eventuelle anbefalinger kan innarbeides i rapporteringen for 2026 og i søknadsrunden for 2027.</w:t>
      </w:r>
    </w:p>
    <w:p w14:paraId="116ACC09" w14:textId="77777777" w:rsidR="00AF2868" w:rsidRDefault="00AF2868" w:rsidP="00D3340B"/>
    <w:p w14:paraId="303ED545" w14:textId="77777777" w:rsidR="005968DF" w:rsidRPr="005968DF" w:rsidRDefault="0079159B" w:rsidP="005968DF">
      <w:r>
        <w:t xml:space="preserve">Nytt driftstilskudd til </w:t>
      </w:r>
      <w:r w:rsidRPr="007A6F85">
        <w:t xml:space="preserve">nasjonale ressurssentre for integrering </w:t>
      </w:r>
      <w:r w:rsidR="007A6F85" w:rsidRPr="007A6F85">
        <w:t xml:space="preserve">samt nytt driftstilskudd til </w:t>
      </w:r>
      <w:r w:rsidR="007A6F85" w:rsidRPr="00333094">
        <w:t>nasjonale innvandrerorganisasjoner og innvandrerråd</w:t>
      </w:r>
      <w:r w:rsidR="007A6F85" w:rsidRPr="007A6F85">
        <w:t xml:space="preserve"> er tatt inn i tilskuddsordningen fra 2026.</w:t>
      </w:r>
      <w:r w:rsidR="001B4C68">
        <w:t xml:space="preserve"> </w:t>
      </w:r>
      <w:r w:rsidR="005968DF" w:rsidRPr="005968DF">
        <w:t>For disse tilskuddene vil gjennomgangen derfor ikke omfatte 2025.</w:t>
      </w:r>
    </w:p>
    <w:p w14:paraId="795C5423" w14:textId="77777777" w:rsidR="006F48A8" w:rsidRPr="00AA2DAD" w:rsidRDefault="006F48A8" w:rsidP="006F48A8">
      <w:pPr>
        <w:rPr>
          <w:b/>
          <w:bCs/>
        </w:rPr>
      </w:pPr>
    </w:p>
    <w:p w14:paraId="31A7FA52" w14:textId="767BE446" w:rsidR="006F48A8" w:rsidRDefault="006F48A8" w:rsidP="006F48A8">
      <w:r>
        <w:t>Tilskudd til integreringsarbeid i regi av frivillige organisasjoner forvaltes både av IMDi og av kommunene</w:t>
      </w:r>
      <w:r w:rsidR="00B07E8D">
        <w:rPr>
          <w:rStyle w:val="Fotnotereferanse"/>
        </w:rPr>
        <w:footnoteReference w:id="8"/>
      </w:r>
      <w:r>
        <w:t xml:space="preserve">. Kommunene har ansvar for å utlyse, tildele og følge opp tilskudd til frivillige organisasjoner lokalt, innenfor rammene for tilskuddsordningen. Dette innebærer blant annet vurdering av søknader, oppfølging av tilskuddsmottakere og innhenting av rapportering om gjennomførte aktiviteter og måloppnåelse til lokale aktiviteter og drift av lokale innvandrerorganisasjoner. </w:t>
      </w:r>
    </w:p>
    <w:p w14:paraId="143AF196" w14:textId="77777777" w:rsidR="006F48A8" w:rsidRDefault="006F48A8" w:rsidP="006F48A8"/>
    <w:p w14:paraId="3452BA25" w14:textId="77777777" w:rsidR="006F48A8" w:rsidRPr="005D5297" w:rsidRDefault="006F48A8" w:rsidP="006F48A8">
      <w:r w:rsidRPr="005D5297">
        <w:lastRenderedPageBreak/>
        <w:t>Kommunenes rolle er sentral på grunn av deres nærhet til lokale behov og målgrupper. Samtidig kan ulik praksis for rapportering og oppfølging føre til varierende kvalitet og sammenlignbarhet i kunnskapsgrunnlaget. Det er derfor viktig å se IMDis og kommunenes tilskuddsforvaltning i sammenheng og vurdere hvordan rapportering og kunnskapsgrunnlag kan styrkes på tvers av forvaltningsnivåene.</w:t>
      </w:r>
    </w:p>
    <w:p w14:paraId="77963097" w14:textId="77777777" w:rsidR="006F48A8" w:rsidRDefault="006F48A8" w:rsidP="00D3340B"/>
    <w:p w14:paraId="731E7E2D" w14:textId="4F2BD583" w:rsidR="0017213B" w:rsidRDefault="009E0F1C" w:rsidP="00D3340B">
      <w:r>
        <w:t>Gjennomgangen</w:t>
      </w:r>
      <w:r w:rsidR="00CF2026">
        <w:t xml:space="preserve"> inkluderer</w:t>
      </w:r>
      <w:r w:rsidR="008A27EC">
        <w:t xml:space="preserve"> derfor</w:t>
      </w:r>
      <w:r w:rsidR="00CF2026">
        <w:t xml:space="preserve"> både statlig og kommunal forvaltning av ordningen, samt tilskudd rettet mot nasjonale og lokale </w:t>
      </w:r>
      <w:r w:rsidR="516A3DDC">
        <w:t>organisasjoner</w:t>
      </w:r>
      <w:r w:rsidR="00CF2026">
        <w:t xml:space="preserve">. Følgende </w:t>
      </w:r>
      <w:r w:rsidR="0A97EB5E">
        <w:t xml:space="preserve">tilskudd i </w:t>
      </w:r>
      <w:r w:rsidR="00CF2026">
        <w:t xml:space="preserve">ordningen inngår i </w:t>
      </w:r>
      <w:r w:rsidR="00A56540">
        <w:t>oppdraget</w:t>
      </w:r>
      <w:r w:rsidR="00CF2026">
        <w:t>:</w:t>
      </w:r>
    </w:p>
    <w:p w14:paraId="61B9EEAD" w14:textId="77777777" w:rsidR="0BFFA82B" w:rsidRDefault="0BFFA82B"/>
    <w:p w14:paraId="489AFC29" w14:textId="0C918E9E" w:rsidR="6B38A2CD" w:rsidRDefault="6B38A2CD">
      <w:r>
        <w:t>Statlig forvaltning (IMDi)</w:t>
      </w:r>
    </w:p>
    <w:p w14:paraId="6BB4358D" w14:textId="54ADD61D" w:rsidR="6B38A2CD" w:rsidRDefault="6B38A2CD" w:rsidP="000F738C">
      <w:pPr>
        <w:pStyle w:val="Listeavsnitt"/>
        <w:numPr>
          <w:ilvl w:val="0"/>
          <w:numId w:val="55"/>
        </w:numPr>
      </w:pPr>
      <w:hyperlink r:id="rId21">
        <w:r w:rsidRPr="0BFFA82B">
          <w:rPr>
            <w:rStyle w:val="Hyperkobling"/>
            <w:rFonts w:asciiTheme="minorHAnsi" w:hAnsiTheme="minorHAnsi" w:cstheme="minorBidi"/>
          </w:rPr>
          <w:t xml:space="preserve">Drift av nasjonale </w:t>
        </w:r>
        <w:proofErr w:type="spellStart"/>
        <w:r w:rsidRPr="0BFFA82B">
          <w:rPr>
            <w:rStyle w:val="Hyperkobling"/>
            <w:rFonts w:asciiTheme="minorHAnsi" w:hAnsiTheme="minorHAnsi" w:cstheme="minorBidi"/>
          </w:rPr>
          <w:t>ressursentre</w:t>
        </w:r>
        <w:proofErr w:type="spellEnd"/>
        <w:r w:rsidRPr="0BFFA82B">
          <w:rPr>
            <w:rStyle w:val="Hyperkobling"/>
            <w:rFonts w:asciiTheme="minorHAnsi" w:hAnsiTheme="minorHAnsi" w:cstheme="minorBidi"/>
          </w:rPr>
          <w:t xml:space="preserve"> for integrering</w:t>
        </w:r>
      </w:hyperlink>
      <w:r>
        <w:t xml:space="preserve"> </w:t>
      </w:r>
      <w:hyperlink r:id="rId22" w:history="1"/>
    </w:p>
    <w:p w14:paraId="151FC8CC" w14:textId="1C165D2E" w:rsidR="009D1751" w:rsidRDefault="6D6E2818" w:rsidP="000F738C">
      <w:pPr>
        <w:pStyle w:val="Listeavsnitt"/>
        <w:numPr>
          <w:ilvl w:val="0"/>
          <w:numId w:val="55"/>
        </w:numPr>
      </w:pPr>
      <w:hyperlink r:id="rId23" w:history="1">
        <w:r w:rsidRPr="000F738C">
          <w:rPr>
            <w:rStyle w:val="Hyperkobling"/>
            <w:rFonts w:asciiTheme="minorHAnsi" w:hAnsiTheme="minorHAnsi" w:cstheme="minorHAnsi"/>
          </w:rPr>
          <w:t>Prosjekttilskudd til nasjonale prosjekter og prosjekter for beboere i asylmottak</w:t>
        </w:r>
      </w:hyperlink>
    </w:p>
    <w:p w14:paraId="4CA05F3E" w14:textId="30AE3A55" w:rsidR="6B38A2CD" w:rsidRDefault="6B38A2CD" w:rsidP="000F738C">
      <w:pPr>
        <w:pStyle w:val="Listeavsnitt"/>
        <w:numPr>
          <w:ilvl w:val="0"/>
          <w:numId w:val="55"/>
        </w:numPr>
      </w:pPr>
      <w:hyperlink r:id="rId24">
        <w:r w:rsidRPr="0BFFA82B">
          <w:rPr>
            <w:rStyle w:val="Hyperkobling"/>
            <w:rFonts w:asciiTheme="minorHAnsi" w:hAnsiTheme="minorHAnsi" w:cstheme="minorBidi"/>
          </w:rPr>
          <w:t>Drift a</w:t>
        </w:r>
        <w:bookmarkStart w:id="17" w:name="_Hlt227588354"/>
        <w:r w:rsidRPr="0BFFA82B">
          <w:rPr>
            <w:rStyle w:val="Hyperkobling"/>
            <w:rFonts w:asciiTheme="minorHAnsi" w:hAnsiTheme="minorHAnsi" w:cstheme="minorBidi"/>
          </w:rPr>
          <w:t>v</w:t>
        </w:r>
        <w:bookmarkEnd w:id="17"/>
        <w:r w:rsidRPr="0BFFA82B">
          <w:rPr>
            <w:rStyle w:val="Hyperkobling"/>
            <w:rFonts w:asciiTheme="minorHAnsi" w:hAnsiTheme="minorHAnsi" w:cstheme="minorBidi"/>
          </w:rPr>
          <w:t xml:space="preserve"> nasjonale innvandrerorganisasjoner og innvandrerråd</w:t>
        </w:r>
      </w:hyperlink>
      <w:r>
        <w:t xml:space="preserve"> </w:t>
      </w:r>
    </w:p>
    <w:p w14:paraId="73FC62D9" w14:textId="77777777" w:rsidR="0BFFA82B" w:rsidRDefault="0BFFA82B"/>
    <w:p w14:paraId="6B0B8B3A" w14:textId="4B00D4DA" w:rsidR="6B38A2CD" w:rsidRDefault="6B38A2CD" w:rsidP="009D1751">
      <w:r>
        <w:t>Kommunal forvaltning</w:t>
      </w:r>
      <w:r w:rsidR="005E4F85">
        <w:rPr>
          <w:rStyle w:val="Fotnotereferanse"/>
        </w:rPr>
        <w:footnoteReference w:id="9"/>
      </w:r>
    </w:p>
    <w:p w14:paraId="16F6DF04" w14:textId="113A302E" w:rsidR="52B1604A" w:rsidRDefault="52B1604A" w:rsidP="000F738C">
      <w:pPr>
        <w:pStyle w:val="Listeavsnitt"/>
        <w:numPr>
          <w:ilvl w:val="0"/>
          <w:numId w:val="55"/>
        </w:numPr>
      </w:pPr>
      <w:r w:rsidRPr="0BFFA82B">
        <w:t>Prosjekttilskudd til lokale organisasjoner</w:t>
      </w:r>
    </w:p>
    <w:p w14:paraId="5CEED1CD" w14:textId="3E17C215" w:rsidR="6B38A2CD" w:rsidRDefault="6B38A2CD" w:rsidP="000F738C">
      <w:pPr>
        <w:pStyle w:val="Listeavsnitt"/>
        <w:numPr>
          <w:ilvl w:val="0"/>
          <w:numId w:val="55"/>
        </w:numPr>
      </w:pPr>
      <w:r>
        <w:t>Drift av lokale innvandrerorganisasjoner</w:t>
      </w:r>
    </w:p>
    <w:p w14:paraId="58B6C825" w14:textId="166940E5" w:rsidR="0BFFA82B" w:rsidRDefault="0BFFA82B"/>
    <w:p w14:paraId="0CAE9CFA" w14:textId="77777777" w:rsidR="0038189C" w:rsidRDefault="0038189C" w:rsidP="00D3340B"/>
    <w:p w14:paraId="283C0D32" w14:textId="0E99DDB1" w:rsidR="0038189C" w:rsidRDefault="0038189C" w:rsidP="0BFFA82B">
      <w:pPr>
        <w:rPr>
          <w:b/>
          <w:bCs/>
        </w:rPr>
      </w:pPr>
      <w:r w:rsidRPr="0BFFA82B">
        <w:rPr>
          <w:b/>
          <w:bCs/>
        </w:rPr>
        <w:t xml:space="preserve">Regelverk: </w:t>
      </w:r>
    </w:p>
    <w:p w14:paraId="147C24A5" w14:textId="4E71367F" w:rsidR="00555B13" w:rsidRDefault="0017213B" w:rsidP="00333094">
      <w:pPr>
        <w:pStyle w:val="Listeavsnitt"/>
        <w:numPr>
          <w:ilvl w:val="0"/>
          <w:numId w:val="52"/>
        </w:numPr>
      </w:pPr>
      <w:hyperlink r:id="rId25" w:history="1">
        <w:r w:rsidRPr="006B341F">
          <w:rPr>
            <w:color w:val="0000FF"/>
            <w:u w:val="single"/>
          </w:rPr>
          <w:t>Forskrift om tilskudd til integreringsarbeid i regi av frivillige organisasjoner - Lovdata</w:t>
        </w:r>
      </w:hyperlink>
      <w:r w:rsidR="004C2C80">
        <w:t xml:space="preserve"> </w:t>
      </w:r>
      <w:r w:rsidR="0038189C">
        <w:t>(Lovdata 2024)</w:t>
      </w:r>
    </w:p>
    <w:p w14:paraId="492F61B7" w14:textId="6CBB5F6D" w:rsidR="0017213B" w:rsidRDefault="00A03509" w:rsidP="000F738C">
      <w:pPr>
        <w:pStyle w:val="Listeavsnitt"/>
        <w:numPr>
          <w:ilvl w:val="0"/>
          <w:numId w:val="52"/>
        </w:numPr>
      </w:pPr>
      <w:hyperlink r:id="rId26">
        <w:r w:rsidRPr="0BFFA82B">
          <w:rPr>
            <w:color w:val="0000FF"/>
            <w:u w:val="single"/>
          </w:rPr>
          <w:t>Forskrift om tilskudd til integreringsarbeid i regi av frivillige organisasjoner - Lovdata</w:t>
        </w:r>
      </w:hyperlink>
      <w:r w:rsidR="004C2C80">
        <w:t xml:space="preserve"> </w:t>
      </w:r>
      <w:r w:rsidR="0038189C">
        <w:t xml:space="preserve">(Lovdata </w:t>
      </w:r>
      <w:r w:rsidR="004C2C80">
        <w:t>2026</w:t>
      </w:r>
      <w:r w:rsidR="0038189C">
        <w:t>)</w:t>
      </w:r>
    </w:p>
    <w:p w14:paraId="745A4A25" w14:textId="77777777" w:rsidR="005026EB" w:rsidRDefault="005026EB" w:rsidP="005026EB"/>
    <w:p w14:paraId="64EAE050" w14:textId="51579ED8" w:rsidR="0007536F" w:rsidRPr="00333094" w:rsidRDefault="00F51B67" w:rsidP="00D3340B">
      <w:pPr>
        <w:rPr>
          <w:sz w:val="28"/>
          <w:szCs w:val="28"/>
        </w:rPr>
      </w:pPr>
      <w:r>
        <w:t>Gjennomgangen</w:t>
      </w:r>
      <w:r w:rsidR="005026EB">
        <w:t xml:space="preserve"> </w:t>
      </w:r>
      <w:r w:rsidR="00335898">
        <w:t xml:space="preserve">skal se disse delene i sammenheng, med sikte på å analysere hvordan </w:t>
      </w:r>
      <w:r w:rsidR="00015C74">
        <w:t>tilskuddsordningene samlet sett bidrar til måloppnåelse på integreringsfeltet, samt hvordan rapportering, resultat</w:t>
      </w:r>
      <w:r w:rsidR="00E20313">
        <w:t>forståelse og kunnskapsgrunnlag varierer mellom forvaltningsnivåene.</w:t>
      </w:r>
    </w:p>
    <w:p w14:paraId="74ADEC2F" w14:textId="77777777" w:rsidR="00F13255" w:rsidRDefault="00F13255" w:rsidP="00D3340B">
      <w:pPr>
        <w:rPr>
          <w:b/>
          <w:bCs/>
          <w:sz w:val="28"/>
          <w:szCs w:val="28"/>
        </w:rPr>
      </w:pPr>
    </w:p>
    <w:p w14:paraId="366E0BC5" w14:textId="6A54D6AC" w:rsidR="00F51346" w:rsidRDefault="00F51346" w:rsidP="00D3340B">
      <w:pPr>
        <w:rPr>
          <w:b/>
          <w:bCs/>
          <w:sz w:val="28"/>
          <w:szCs w:val="28"/>
        </w:rPr>
      </w:pPr>
      <w:r>
        <w:rPr>
          <w:b/>
          <w:bCs/>
          <w:sz w:val="28"/>
          <w:szCs w:val="28"/>
        </w:rPr>
        <w:t>Krav til løsningsforslag</w:t>
      </w:r>
    </w:p>
    <w:p w14:paraId="655D0A44" w14:textId="77777777" w:rsidR="00E15067" w:rsidRPr="00E15067" w:rsidRDefault="00E15067" w:rsidP="001F71D7">
      <w:pPr>
        <w:rPr>
          <w:rFonts w:eastAsia="Calibri" w:cstheme="minorHAnsi"/>
          <w:lang w:eastAsia="nb-NO"/>
        </w:rPr>
      </w:pPr>
      <w:r w:rsidRPr="00E15067">
        <w:rPr>
          <w:rFonts w:eastAsia="Calibri" w:cstheme="minorHAnsi"/>
        </w:rPr>
        <w:t xml:space="preserve">Løsningsforslaget skal være kortfattet og tydelig og presentere tilbyders forståelse av oppdraget, og hvordan det foreslås løst. Som et minimum, skal løsningsforslaget inneholde: </w:t>
      </w:r>
    </w:p>
    <w:p w14:paraId="3D5FBBD4" w14:textId="77777777" w:rsidR="00E15067" w:rsidRPr="00E15067" w:rsidRDefault="00E15067" w:rsidP="001F71D7">
      <w:pPr>
        <w:rPr>
          <w:rFonts w:eastAsia="Calibri" w:cstheme="minorHAnsi"/>
        </w:rPr>
      </w:pPr>
    </w:p>
    <w:p w14:paraId="1CB587CA" w14:textId="04A8F24A" w:rsidR="00E15067" w:rsidRPr="00E15067" w:rsidRDefault="00E15067" w:rsidP="001F71D7">
      <w:pPr>
        <w:numPr>
          <w:ilvl w:val="0"/>
          <w:numId w:val="50"/>
        </w:numPr>
        <w:contextualSpacing/>
        <w:rPr>
          <w:rFonts w:cstheme="minorHAnsi"/>
        </w:rPr>
      </w:pPr>
      <w:r w:rsidRPr="00E15067">
        <w:rPr>
          <w:rFonts w:cstheme="minorHAnsi"/>
        </w:rPr>
        <w:t>En beskrivelse av hvordan tilbyder forstår oppdraget, herunder utdyping av problemstillingene som er skissert, og beskrivelse av eventuel</w:t>
      </w:r>
      <w:r w:rsidR="00636F1B">
        <w:rPr>
          <w:rFonts w:cstheme="minorHAnsi"/>
        </w:rPr>
        <w:t>le</w:t>
      </w:r>
      <w:r w:rsidRPr="00E15067">
        <w:rPr>
          <w:rFonts w:cstheme="minorHAnsi"/>
        </w:rPr>
        <w:t xml:space="preserve"> andre problemstillinger tilbyder vil belyse. </w:t>
      </w:r>
    </w:p>
    <w:p w14:paraId="7B2706B4" w14:textId="4C0CF2A8" w:rsidR="00E15067" w:rsidRPr="00E15067" w:rsidRDefault="00E15067" w:rsidP="001F71D7">
      <w:pPr>
        <w:numPr>
          <w:ilvl w:val="0"/>
          <w:numId w:val="50"/>
        </w:numPr>
        <w:contextualSpacing/>
        <w:rPr>
          <w:rFonts w:cstheme="minorHAnsi"/>
        </w:rPr>
      </w:pPr>
      <w:r w:rsidRPr="00E15067">
        <w:rPr>
          <w:rFonts w:cstheme="minorHAnsi"/>
        </w:rPr>
        <w:lastRenderedPageBreak/>
        <w:t>En begrunnet beskrivelse av hvordan oppdraget skal løses. Det må presiseres hvordan datainnsamling skal gjennomføres, herunder også en beskrivelse av hva som vurderes som eventuelt utfordrende med å gjennomføre oppdraget, og hvordan oppdraget skal gjennomføres på en måte som håndterer disse utfordringene. Tilbyder må også være tydelig</w:t>
      </w:r>
      <w:r w:rsidR="00065B81">
        <w:rPr>
          <w:rFonts w:cstheme="minorHAnsi"/>
        </w:rPr>
        <w:t xml:space="preserve"> </w:t>
      </w:r>
      <w:r w:rsidRPr="00E15067">
        <w:rPr>
          <w:rFonts w:cstheme="minorHAnsi"/>
        </w:rPr>
        <w:t>på hva som forventes a</w:t>
      </w:r>
      <w:r w:rsidR="0092054C">
        <w:rPr>
          <w:rFonts w:cstheme="minorHAnsi"/>
        </w:rPr>
        <w:t>t</w:t>
      </w:r>
      <w:r w:rsidRPr="00E15067">
        <w:rPr>
          <w:rFonts w:cstheme="minorHAnsi"/>
        </w:rPr>
        <w:t xml:space="preserve"> oppdragsgiver skal bistå med av relevante data.</w:t>
      </w:r>
    </w:p>
    <w:p w14:paraId="60E7B874" w14:textId="77777777" w:rsidR="00E15067" w:rsidRPr="00E15067" w:rsidRDefault="00E15067" w:rsidP="001F71D7">
      <w:pPr>
        <w:numPr>
          <w:ilvl w:val="0"/>
          <w:numId w:val="50"/>
        </w:numPr>
        <w:contextualSpacing/>
        <w:rPr>
          <w:rFonts w:cstheme="minorHAnsi"/>
        </w:rPr>
      </w:pPr>
      <w:r w:rsidRPr="00E15067">
        <w:rPr>
          <w:rFonts w:cstheme="minorHAnsi"/>
        </w:rPr>
        <w:t>En kort beskrivelse av hvordan arbeidet skal organiseres.</w:t>
      </w:r>
    </w:p>
    <w:p w14:paraId="349C169A" w14:textId="77777777" w:rsidR="00E15067" w:rsidRDefault="00E15067" w:rsidP="001F71D7">
      <w:pPr>
        <w:numPr>
          <w:ilvl w:val="0"/>
          <w:numId w:val="50"/>
        </w:numPr>
        <w:contextualSpacing/>
        <w:rPr>
          <w:rFonts w:cstheme="minorHAnsi"/>
        </w:rPr>
      </w:pPr>
      <w:r w:rsidRPr="00E15067">
        <w:rPr>
          <w:rFonts w:cstheme="minorHAnsi"/>
        </w:rPr>
        <w:t>Forslag til fremdriftsplan.</w:t>
      </w:r>
    </w:p>
    <w:p w14:paraId="0928A3D6" w14:textId="13D94311" w:rsidR="003743E1" w:rsidRPr="00E15067" w:rsidRDefault="003743E1" w:rsidP="001F71D7">
      <w:pPr>
        <w:numPr>
          <w:ilvl w:val="0"/>
          <w:numId w:val="50"/>
        </w:numPr>
        <w:contextualSpacing/>
        <w:rPr>
          <w:rFonts w:cstheme="minorHAnsi"/>
        </w:rPr>
      </w:pPr>
      <w:r>
        <w:rPr>
          <w:rFonts w:cstheme="minorHAnsi"/>
        </w:rPr>
        <w:t xml:space="preserve">Forslag til involvering av </w:t>
      </w:r>
      <w:r w:rsidR="0046213C">
        <w:rPr>
          <w:rFonts w:cstheme="minorHAnsi"/>
        </w:rPr>
        <w:t>IMDi underveis i prosjektet</w:t>
      </w:r>
    </w:p>
    <w:p w14:paraId="631BF154" w14:textId="77777777" w:rsidR="00E15067" w:rsidRDefault="00E15067" w:rsidP="001F71D7">
      <w:pPr>
        <w:numPr>
          <w:ilvl w:val="0"/>
          <w:numId w:val="50"/>
        </w:numPr>
        <w:contextualSpacing/>
        <w:rPr>
          <w:rFonts w:cstheme="minorHAnsi"/>
        </w:rPr>
      </w:pPr>
      <w:r w:rsidRPr="00E15067">
        <w:rPr>
          <w:rFonts w:cstheme="minorHAnsi"/>
        </w:rPr>
        <w:t xml:space="preserve">Detaljert budsjett, som gir oversikt over hvor mange forskningstimer som tilbys. </w:t>
      </w:r>
    </w:p>
    <w:p w14:paraId="7F8F34EF" w14:textId="77777777" w:rsidR="008638F9" w:rsidRDefault="008638F9" w:rsidP="001F71D7">
      <w:pPr>
        <w:contextualSpacing/>
        <w:rPr>
          <w:rFonts w:cstheme="minorHAnsi"/>
        </w:rPr>
      </w:pPr>
    </w:p>
    <w:p w14:paraId="658457CE" w14:textId="190DF346" w:rsidR="008638F9" w:rsidRPr="00E15067" w:rsidRDefault="008638F9" w:rsidP="001F71D7">
      <w:pPr>
        <w:contextualSpacing/>
        <w:rPr>
          <w:rFonts w:cstheme="minorHAnsi"/>
        </w:rPr>
      </w:pPr>
      <w:r>
        <w:rPr>
          <w:rFonts w:cstheme="minorHAnsi"/>
        </w:rPr>
        <w:t xml:space="preserve">Se </w:t>
      </w:r>
      <w:r w:rsidR="004F1FB0">
        <w:rPr>
          <w:rFonts w:cstheme="minorHAnsi"/>
        </w:rPr>
        <w:t xml:space="preserve">konkurransegrunnlagets </w:t>
      </w:r>
      <w:r w:rsidR="00201332">
        <w:rPr>
          <w:rFonts w:cstheme="minorHAnsi"/>
        </w:rPr>
        <w:t xml:space="preserve">del 5 for </w:t>
      </w:r>
      <w:r w:rsidR="00D10ED1">
        <w:rPr>
          <w:rFonts w:cstheme="minorHAnsi"/>
        </w:rPr>
        <w:t xml:space="preserve">ytterligere </w:t>
      </w:r>
      <w:r w:rsidR="00201332">
        <w:rPr>
          <w:rFonts w:cstheme="minorHAnsi"/>
        </w:rPr>
        <w:t xml:space="preserve">detaljer om </w:t>
      </w:r>
      <w:r w:rsidR="00D10ED1">
        <w:rPr>
          <w:rFonts w:cstheme="minorHAnsi"/>
        </w:rPr>
        <w:t>dokumentasjonskrav</w:t>
      </w:r>
      <w:r w:rsidR="003743E1">
        <w:rPr>
          <w:rFonts w:cstheme="minorHAnsi"/>
        </w:rPr>
        <w:t>.</w:t>
      </w:r>
    </w:p>
    <w:p w14:paraId="2ACCDB37" w14:textId="77777777" w:rsidR="00E15067" w:rsidRDefault="00E15067" w:rsidP="001F71D7">
      <w:pPr>
        <w:rPr>
          <w:b/>
          <w:bCs/>
          <w:sz w:val="28"/>
          <w:szCs w:val="28"/>
        </w:rPr>
      </w:pPr>
    </w:p>
    <w:p w14:paraId="009498A0" w14:textId="56F3497D" w:rsidR="00F51346" w:rsidRDefault="00F51346" w:rsidP="00D3340B">
      <w:pPr>
        <w:rPr>
          <w:b/>
          <w:bCs/>
          <w:sz w:val="28"/>
          <w:szCs w:val="28"/>
        </w:rPr>
      </w:pPr>
      <w:r>
        <w:rPr>
          <w:b/>
          <w:bCs/>
          <w:sz w:val="28"/>
          <w:szCs w:val="28"/>
        </w:rPr>
        <w:t>Krav til leveranse</w:t>
      </w:r>
    </w:p>
    <w:p w14:paraId="4E71A61C" w14:textId="1C320FA8" w:rsidR="00F13255" w:rsidRDefault="004463F3" w:rsidP="00D3340B">
      <w:r>
        <w:t xml:space="preserve">Oppdraget </w:t>
      </w:r>
      <w:r w:rsidR="00902F22">
        <w:t>er</w:t>
      </w:r>
      <w:r>
        <w:t xml:space="preserve"> todelt</w:t>
      </w:r>
      <w:r w:rsidR="00902F22">
        <w:t xml:space="preserve">, men sluttleveransen kan </w:t>
      </w:r>
      <w:r w:rsidR="00AE518D">
        <w:t>være et helhetlig produkt</w:t>
      </w:r>
      <w:r>
        <w:t xml:space="preserve">. </w:t>
      </w:r>
      <w:r w:rsidR="00AE518D">
        <w:t xml:space="preserve">Sluttleveransen skal </w:t>
      </w:r>
      <w:r w:rsidR="000D175F">
        <w:t xml:space="preserve">inneholde </w:t>
      </w:r>
      <w:r w:rsidR="009579A0">
        <w:t xml:space="preserve">en grundig beskrivelse av arbeidet som er gjennomført, funn </w:t>
      </w:r>
      <w:r w:rsidR="005A7AF4">
        <w:t xml:space="preserve">og vurderinger fra oppdragets del 1, og </w:t>
      </w:r>
      <w:r w:rsidR="00F32646">
        <w:t>en detaljert og begrunnet beskrivelse av forslag til helhetlig system fra oppdragets del 2.</w:t>
      </w:r>
    </w:p>
    <w:p w14:paraId="49C7901A" w14:textId="77777777" w:rsidR="0004255B" w:rsidRDefault="0004255B" w:rsidP="00D3340B"/>
    <w:p w14:paraId="50293E43" w14:textId="0D8AE07A" w:rsidR="00F13255" w:rsidRPr="004463F3" w:rsidRDefault="00F13255" w:rsidP="00D3340B">
      <w:r w:rsidRPr="00F13255">
        <w:t>Etter at oppdraget er avsluttet, skal IMDi ved inntil tre anledninger kunne be oppdragstaker om å presentere rapporten og sentrale funn.</w:t>
      </w:r>
    </w:p>
    <w:p w14:paraId="0DC52956" w14:textId="77777777" w:rsidR="008108B0" w:rsidRDefault="008108B0" w:rsidP="00D3340B">
      <w:pPr>
        <w:rPr>
          <w:b/>
          <w:bCs/>
          <w:sz w:val="28"/>
          <w:szCs w:val="28"/>
        </w:rPr>
      </w:pPr>
    </w:p>
    <w:p w14:paraId="7DE782CF" w14:textId="590729F9" w:rsidR="00F51346" w:rsidRPr="003758D6" w:rsidRDefault="00F51346" w:rsidP="00D3340B">
      <w:pPr>
        <w:rPr>
          <w:b/>
          <w:bCs/>
          <w:sz w:val="28"/>
          <w:szCs w:val="28"/>
        </w:rPr>
      </w:pPr>
      <w:r>
        <w:rPr>
          <w:b/>
          <w:bCs/>
          <w:sz w:val="28"/>
          <w:szCs w:val="28"/>
        </w:rPr>
        <w:t>Rammer for oppdraget</w:t>
      </w:r>
    </w:p>
    <w:p w14:paraId="6A3E2A15" w14:textId="62A0711B" w:rsidR="00265EEE" w:rsidRDefault="00EE5774" w:rsidP="00D3340B">
      <w:r>
        <w:t xml:space="preserve">Oppdraget har en ramme på inntil 1 500 000 kroner ekskl. mva. </w:t>
      </w:r>
    </w:p>
    <w:p w14:paraId="38B01732" w14:textId="77777777" w:rsidR="007A1EC6" w:rsidRDefault="007A1EC6" w:rsidP="00D3340B"/>
    <w:p w14:paraId="500570AF" w14:textId="2A5DC652" w:rsidR="007A1EC6" w:rsidRDefault="007A1EC6" w:rsidP="00D3340B">
      <w:r>
        <w:t xml:space="preserve">Statusrapport (kortfattet, f.eks. i form av PP-presentasjon) skal leveres innen </w:t>
      </w:r>
      <w:r w:rsidR="004C63A0">
        <w:t>15.09.2026.</w:t>
      </w:r>
    </w:p>
    <w:p w14:paraId="21708E0A" w14:textId="5AE50EAC" w:rsidR="007A1EC6" w:rsidRDefault="007A1EC6" w:rsidP="00D3340B">
      <w:r>
        <w:t xml:space="preserve">Utkast til sluttleveranse skal leveres innen </w:t>
      </w:r>
      <w:r w:rsidR="003E615E" w:rsidRPr="00675BAF">
        <w:t>15.11.2026</w:t>
      </w:r>
      <w:r w:rsidRPr="00675BAF">
        <w:t>.</w:t>
      </w:r>
    </w:p>
    <w:p w14:paraId="487553E1" w14:textId="4067AABE" w:rsidR="007A1EC6" w:rsidRPr="00EE5774" w:rsidRDefault="007A1EC6" w:rsidP="00D3340B">
      <w:r>
        <w:t xml:space="preserve">Sluttleveranse skal leveres innen </w:t>
      </w:r>
      <w:r w:rsidR="004C63A0">
        <w:t>15.12.2026.</w:t>
      </w:r>
    </w:p>
    <w:p w14:paraId="771A98EF" w14:textId="77777777" w:rsidR="00265EEE" w:rsidRPr="00265EEE" w:rsidRDefault="00265EEE" w:rsidP="00D3340B">
      <w:pPr>
        <w:rPr>
          <w:b/>
          <w:bCs/>
        </w:rPr>
      </w:pPr>
    </w:p>
    <w:p w14:paraId="42CDB14B" w14:textId="77777777" w:rsidR="00265EEE" w:rsidRDefault="00265EEE" w:rsidP="00D3340B">
      <w:pPr>
        <w:rPr>
          <w:i/>
          <w:iCs/>
        </w:rPr>
      </w:pPr>
    </w:p>
    <w:p w14:paraId="61FA8D99" w14:textId="77777777" w:rsidR="00265EEE" w:rsidRDefault="00265EEE" w:rsidP="00D3340B">
      <w:pPr>
        <w:rPr>
          <w:i/>
          <w:iCs/>
        </w:rPr>
      </w:pPr>
    </w:p>
    <w:p w14:paraId="6291B43B" w14:textId="77777777" w:rsidR="00265EEE" w:rsidRDefault="00265EEE" w:rsidP="00D3340B">
      <w:pPr>
        <w:rPr>
          <w:i/>
          <w:iCs/>
        </w:rPr>
      </w:pPr>
    </w:p>
    <w:p w14:paraId="6F2F5194" w14:textId="77777777" w:rsidR="00265EEE" w:rsidRDefault="00265EEE" w:rsidP="00D3340B">
      <w:pPr>
        <w:rPr>
          <w:i/>
          <w:iCs/>
        </w:rPr>
      </w:pPr>
    </w:p>
    <w:p w14:paraId="12C91C4C" w14:textId="5E01E9DC" w:rsidR="00D3340B" w:rsidRPr="000B7BF7" w:rsidRDefault="00D3340B" w:rsidP="009D1851">
      <w:pPr>
        <w:pStyle w:val="Overskrift2"/>
      </w:pPr>
      <w:r>
        <w:br w:type="page"/>
      </w:r>
    </w:p>
    <w:p w14:paraId="484F5E35" w14:textId="77777777" w:rsidR="00D3340B" w:rsidRDefault="00D3340B" w:rsidP="00D3340B">
      <w:pPr>
        <w:pStyle w:val="Overskrift1"/>
      </w:pPr>
      <w:bookmarkStart w:id="18" w:name="_Toc118371771"/>
      <w:bookmarkStart w:id="19" w:name="_Toc220658774"/>
      <w:r w:rsidRPr="000B7BF7">
        <w:lastRenderedPageBreak/>
        <w:t>Bilag 2: Konsulentens spesifikasjon av</w:t>
      </w:r>
      <w:r>
        <w:t xml:space="preserve"> oppdraget</w:t>
      </w:r>
      <w:bookmarkEnd w:id="18"/>
      <w:bookmarkEnd w:id="19"/>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20" w:name="_Toc118371772"/>
      <w:bookmarkStart w:id="21" w:name="_Toc220658775"/>
      <w:r w:rsidRPr="005E492E">
        <w:lastRenderedPageBreak/>
        <w:t>Bilag 3</w:t>
      </w:r>
      <w:r>
        <w:t>:</w:t>
      </w:r>
      <w:r w:rsidRPr="005E492E">
        <w:t xml:space="preserve"> </w:t>
      </w:r>
      <w:r>
        <w:t>Prosjekt- og fremdriftsplan</w:t>
      </w:r>
      <w:bookmarkEnd w:id="20"/>
      <w:bookmarkEnd w:id="21"/>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22" w:name="_Toc118371773"/>
      <w:bookmarkStart w:id="23" w:name="_Toc220658776"/>
      <w:r>
        <w:t>Avtalens punkt 2.5 Fremdriftsplan og leveringsdag</w:t>
      </w:r>
      <w:bookmarkEnd w:id="22"/>
      <w:bookmarkEnd w:id="23"/>
    </w:p>
    <w:p w14:paraId="0FD82D50" w14:textId="77777777" w:rsidR="00D3340B" w:rsidRDefault="00D3340B" w:rsidP="00D3340B">
      <w:pPr>
        <w:pStyle w:val="Overskrift3"/>
      </w:pPr>
      <w:bookmarkStart w:id="24" w:name="_Toc118371774"/>
      <w:bookmarkStart w:id="25" w:name="_Toc220658777"/>
      <w:r>
        <w:t>Oppstart</w:t>
      </w:r>
      <w:bookmarkEnd w:id="24"/>
      <w:bookmarkEnd w:id="25"/>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77777777" w:rsidR="00D3340B" w:rsidRPr="00BA50D6" w:rsidRDefault="00CD2809" w:rsidP="00D3340B">
      <w:pPr>
        <w:rPr>
          <w:lang w:eastAsia="nb-NO"/>
        </w:rPr>
      </w:pPr>
      <w:sdt>
        <w:sdtPr>
          <w:rPr>
            <w:lang w:eastAsia="nb-NO"/>
          </w:rPr>
          <w:id w:val="-718126687"/>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w:t>
      </w:r>
      <w:proofErr w:type="spellStart"/>
      <w:proofErr w:type="gramStart"/>
      <w:r w:rsidR="00D3340B" w:rsidRPr="00BA50D6">
        <w:rPr>
          <w:lang w:eastAsia="nb-NO"/>
        </w:rPr>
        <w:t>dd.mm.åååå</w:t>
      </w:r>
      <w:proofErr w:type="spellEnd"/>
      <w:proofErr w:type="gramEnd"/>
      <w:r w:rsidR="00D3340B" w:rsidRPr="00BA50D6">
        <w:rPr>
          <w:lang w:eastAsia="nb-NO"/>
        </w:rPr>
        <w:t>.</w:t>
      </w:r>
    </w:p>
    <w:p w14:paraId="3F826CF4" w14:textId="77777777" w:rsidR="00D3340B" w:rsidRPr="00BA50D6" w:rsidRDefault="00D3340B" w:rsidP="00D3340B">
      <w:pPr>
        <w:rPr>
          <w:lang w:eastAsia="nb-NO"/>
        </w:rPr>
      </w:pPr>
    </w:p>
    <w:p w14:paraId="099AAE47" w14:textId="77777777" w:rsidR="00D3340B" w:rsidRDefault="00CD2809" w:rsidP="00D3340B">
      <w:pPr>
        <w:rPr>
          <w:lang w:eastAsia="nb-NO"/>
        </w:rPr>
      </w:pPr>
      <w:sdt>
        <w:sdtPr>
          <w:rPr>
            <w:lang w:eastAsia="nb-NO"/>
          </w:rPr>
          <w:id w:val="190803337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w:t>
      </w:r>
      <w:proofErr w:type="spellStart"/>
      <w:proofErr w:type="gramStart"/>
      <w:r w:rsidR="00D3340B" w:rsidRPr="00BA50D6">
        <w:rPr>
          <w:lang w:eastAsia="nb-NO"/>
        </w:rPr>
        <w:t>dd.mm.åååå</w:t>
      </w:r>
      <w:proofErr w:type="spellEnd"/>
      <w:proofErr w:type="gramEnd"/>
      <w:r w:rsidR="00D3340B" w:rsidRPr="00BA50D6">
        <w:rPr>
          <w:lang w:eastAsia="nb-NO"/>
        </w:rPr>
        <w:t>.</w:t>
      </w:r>
    </w:p>
    <w:p w14:paraId="0E1C80E9" w14:textId="77777777" w:rsidR="00D3340B" w:rsidRDefault="00D3340B" w:rsidP="00D3340B">
      <w:pPr>
        <w:rPr>
          <w:lang w:eastAsia="nb-NO"/>
        </w:rPr>
      </w:pPr>
    </w:p>
    <w:p w14:paraId="768A1713" w14:textId="77777777" w:rsidR="00D3340B" w:rsidRDefault="00CD2809" w:rsidP="00D3340B">
      <w:pPr>
        <w:rPr>
          <w:lang w:eastAsia="nb-NO"/>
        </w:rPr>
      </w:pPr>
      <w:sdt>
        <w:sdtPr>
          <w:rPr>
            <w:lang w:eastAsia="nb-NO"/>
          </w:rPr>
          <w:id w:val="-981620755"/>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AA42918" w14:textId="77777777" w:rsidR="00D3340B" w:rsidRPr="00BA50D6" w:rsidRDefault="00D3340B" w:rsidP="00D3340B">
      <w:pPr>
        <w:pStyle w:val="Overskrift3"/>
      </w:pPr>
      <w:bookmarkStart w:id="26" w:name="_Toc118371775"/>
      <w:bookmarkStart w:id="27" w:name="_Toc220658778"/>
      <w:r w:rsidRPr="00BA50D6">
        <w:t xml:space="preserve">Tidsramme for </w:t>
      </w:r>
      <w:r>
        <w:t>Oppdraget</w:t>
      </w:r>
      <w:bookmarkEnd w:id="26"/>
      <w:bookmarkEnd w:id="27"/>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77777777" w:rsidR="00D3340B" w:rsidRDefault="00CD2809" w:rsidP="00D3340B">
      <w:pPr>
        <w:rPr>
          <w:lang w:eastAsia="nb-NO"/>
        </w:rPr>
      </w:pPr>
      <w:sdt>
        <w:sdtPr>
          <w:rPr>
            <w:lang w:eastAsia="nb-NO"/>
          </w:rPr>
          <w:id w:val="1705285894"/>
          <w14:checkbox>
            <w14:checked w14:val="0"/>
            <w14:checkedState w14:val="2612" w14:font="MS Gothic"/>
            <w14:uncheckedState w14:val="2610" w14:font="MS Gothic"/>
          </w14:checkbox>
        </w:sdtPr>
        <w:sdtEndPr/>
        <w:sdtContent>
          <w:r w:rsidR="00D3340B" w:rsidRPr="00BA50D6">
            <w:rPr>
              <w:rFonts w:ascii="Segoe UI Symbol" w:hAnsi="Segoe UI Symbol" w:cs="Segoe UI Symbol"/>
              <w:lang w:eastAsia="nb-NO"/>
            </w:rPr>
            <w:t>☐</w:t>
          </w:r>
        </w:sdtContent>
      </w:sdt>
      <w:r w:rsidR="00D3340B">
        <w:rPr>
          <w:lang w:eastAsia="nb-NO"/>
        </w:rPr>
        <w:tab/>
        <w:t>Oppdraget</w:t>
      </w:r>
      <w:r w:rsidR="00D3340B" w:rsidRPr="00BA50D6">
        <w:rPr>
          <w:lang w:eastAsia="nb-NO"/>
        </w:rPr>
        <w:t xml:space="preserve"> </w:t>
      </w:r>
      <w:r w:rsidR="00D3340B">
        <w:rPr>
          <w:lang w:eastAsia="nb-NO"/>
        </w:rPr>
        <w:t xml:space="preserve">løper inntil </w:t>
      </w:r>
      <w:proofErr w:type="spellStart"/>
      <w:proofErr w:type="gramStart"/>
      <w:r w:rsidR="00D3340B">
        <w:rPr>
          <w:lang w:eastAsia="nb-NO"/>
        </w:rPr>
        <w:t>dd.mm.åååå</w:t>
      </w:r>
      <w:proofErr w:type="spellEnd"/>
      <w:proofErr w:type="gramEnd"/>
      <w:r w:rsidR="00D3340B">
        <w:rPr>
          <w:lang w:eastAsia="nb-NO"/>
        </w:rPr>
        <w:t>.</w:t>
      </w:r>
    </w:p>
    <w:p w14:paraId="4BE3CA3D" w14:textId="77777777" w:rsidR="00D3340B" w:rsidRDefault="00D3340B" w:rsidP="00D3340B">
      <w:pPr>
        <w:rPr>
          <w:lang w:eastAsia="nb-NO"/>
        </w:rPr>
      </w:pPr>
    </w:p>
    <w:p w14:paraId="7CD26E88" w14:textId="77777777" w:rsidR="00D3340B" w:rsidRDefault="00CD2809" w:rsidP="00D3340B">
      <w:pPr>
        <w:rPr>
          <w:lang w:eastAsia="nb-NO"/>
        </w:rPr>
      </w:pPr>
      <w:sdt>
        <w:sdtPr>
          <w:rPr>
            <w:lang w:eastAsia="nb-NO"/>
          </w:rPr>
          <w:id w:val="300349079"/>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FE75895" w14:textId="77777777" w:rsidR="00D3340B" w:rsidRDefault="00D3340B" w:rsidP="00D3340B">
      <w:pPr>
        <w:pStyle w:val="Overskrift3"/>
      </w:pPr>
      <w:bookmarkStart w:id="28" w:name="_Toc118371776"/>
      <w:bookmarkStart w:id="29" w:name="_Toc220658779"/>
      <w:r>
        <w:t>Delleveranser</w:t>
      </w:r>
      <w:bookmarkEnd w:id="28"/>
      <w:bookmarkEnd w:id="29"/>
      <w:r>
        <w:t xml:space="preserve"> </w:t>
      </w:r>
    </w:p>
    <w:p w14:paraId="593E2BA9" w14:textId="77777777" w:rsidR="00D3340B" w:rsidRDefault="00D3340B" w:rsidP="00D3340B">
      <w:pPr>
        <w:rPr>
          <w:lang w:eastAsia="nb-NO"/>
        </w:rPr>
      </w:pPr>
    </w:p>
    <w:p w14:paraId="411DE2F0" w14:textId="77777777" w:rsidR="00D3340B" w:rsidRDefault="00D3340B" w:rsidP="00D3340B">
      <w:pPr>
        <w:rPr>
          <w:lang w:eastAsia="nb-NO"/>
        </w:rPr>
      </w:pPr>
      <w:r>
        <w:rPr>
          <w:lang w:eastAsia="nb-NO"/>
        </w:rPr>
        <w:t>Følgende delleveranser skal leveres:</w:t>
      </w:r>
    </w:p>
    <w:p w14:paraId="3297E449" w14:textId="77777777" w:rsidR="00D3340B" w:rsidRDefault="00D3340B" w:rsidP="00D3340B">
      <w:pPr>
        <w:rPr>
          <w:lang w:eastAsia="nb-NO"/>
        </w:rPr>
      </w:pPr>
    </w:p>
    <w:p w14:paraId="081D88DC"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[fyll inn tekst]</w:t>
      </w:r>
    </w:p>
    <w:p w14:paraId="70180635" w14:textId="77777777" w:rsidR="00D3340B" w:rsidRPr="006C78E9" w:rsidRDefault="00D3340B" w:rsidP="00D3340B">
      <w:pPr>
        <w:pStyle w:val="Listeavsnitt"/>
        <w:rPr>
          <w:lang w:val="nn-NO" w:eastAsia="nb-NO"/>
        </w:rPr>
      </w:pPr>
    </w:p>
    <w:p w14:paraId="64B3187C"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[fyll inn tekst]</w:t>
      </w:r>
    </w:p>
    <w:p w14:paraId="45BF495A" w14:textId="77777777" w:rsidR="00D3340B" w:rsidRPr="006C78E9" w:rsidRDefault="00D3340B" w:rsidP="00D3340B">
      <w:pPr>
        <w:rPr>
          <w:lang w:val="nn-NO" w:eastAsia="nb-NO"/>
        </w:rPr>
      </w:pPr>
    </w:p>
    <w:p w14:paraId="566DE8A5"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xml:space="preserve">: [fyll inn tekst]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0C4E8B9E" w14:textId="77777777" w:rsidR="00D3340B" w:rsidRPr="004B7DF0" w:rsidRDefault="00D3340B" w:rsidP="00D3340B">
      <w:pPr>
        <w:rPr>
          <w:rFonts w:ascii="Arial" w:hAnsi="Arial" w:cs="Arial"/>
          <w:b/>
        </w:rPr>
      </w:pPr>
      <w:r w:rsidRPr="0033380B">
        <w:rPr>
          <w:rFonts w:ascii="Arial" w:hAnsi="Arial" w:cs="Arial"/>
          <w:iCs/>
          <w:sz w:val="20"/>
          <w:szCs w:val="20"/>
        </w:rPr>
        <w:t>Tas med hvis det avtales at Konsulenten skal utarbeide en fremdriftsplan for sine ytelser</w:t>
      </w:r>
      <w:r>
        <w:rPr>
          <w:rFonts w:ascii="Arial" w:hAnsi="Arial" w:cs="Arial"/>
          <w:iCs/>
          <w:sz w:val="20"/>
          <w:szCs w:val="20"/>
        </w:rPr>
        <w:t xml:space="preserve">. </w:t>
      </w: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468DA4B5" w14:textId="77777777" w:rsidR="00D3340B" w:rsidRDefault="00D3340B" w:rsidP="00FB20A1"/>
    <w:p w14:paraId="42F49649" w14:textId="77777777" w:rsidR="00D3340B" w:rsidRPr="00180DEB" w:rsidRDefault="00D3340B" w:rsidP="00D3340B">
      <w:pPr>
        <w:rPr>
          <w:lang w:eastAsia="nb-NO"/>
        </w:rPr>
      </w:pPr>
      <w:r w:rsidRPr="0033380B">
        <w:rPr>
          <w:rFonts w:ascii="Arial" w:hAnsi="Arial" w:cs="Arial"/>
          <w:iCs/>
          <w:sz w:val="20"/>
          <w:szCs w:val="20"/>
        </w:rPr>
        <w:t>Beskrivelse av prosjekt- og fremdriftsplanen til Kunden</w:t>
      </w:r>
      <w:r>
        <w:rPr>
          <w:rFonts w:ascii="Arial" w:hAnsi="Arial" w:cs="Arial"/>
          <w:iCs/>
          <w:sz w:val="20"/>
          <w:szCs w:val="20"/>
        </w:rPr>
        <w:t>, hvis kundens aktiviteter er organisert som prosjekt. Se første merknad ovenfor.</w:t>
      </w:r>
      <w:r w:rsidRPr="003D4CAF">
        <w:rPr>
          <w:rFonts w:ascii="Cambria" w:hAnsi="Cambria" w:cs="Times New Roman"/>
          <w:sz w:val="26"/>
        </w:rPr>
        <w:br w:type="page"/>
      </w:r>
    </w:p>
    <w:p w14:paraId="3C365147" w14:textId="77777777" w:rsidR="00D3340B" w:rsidRDefault="00D3340B" w:rsidP="00D3340B">
      <w:pPr>
        <w:pStyle w:val="Overskrift1"/>
      </w:pPr>
      <w:bookmarkStart w:id="30" w:name="_Toc118371777"/>
      <w:bookmarkStart w:id="31" w:name="_Toc220658780"/>
      <w:r>
        <w:lastRenderedPageBreak/>
        <w:t>Bilag 4: Administrative bestemmelser</w:t>
      </w:r>
      <w:bookmarkEnd w:id="30"/>
      <w:bookmarkEnd w:id="31"/>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32" w:name="_Toc118371778"/>
      <w:bookmarkStart w:id="33" w:name="_Toc220658781"/>
      <w:r w:rsidRPr="00BD1875">
        <w:t>Avtalens</w:t>
      </w:r>
      <w:r>
        <w:t xml:space="preserve"> punkt</w:t>
      </w:r>
      <w:r w:rsidRPr="00BD1875">
        <w:t xml:space="preserve"> </w:t>
      </w:r>
      <w:r>
        <w:t>2.1 Partenes representanter</w:t>
      </w:r>
      <w:bookmarkEnd w:id="32"/>
      <w:bookmarkEnd w:id="33"/>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34" w:name="_Toc118371779"/>
      <w:bookmarkStart w:id="35" w:name="_Toc220658782"/>
      <w:r>
        <w:t>Avtalens punkt 2.2 Møter</w:t>
      </w:r>
      <w:bookmarkEnd w:id="34"/>
      <w:bookmarkEnd w:id="35"/>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36" w:name="_Toc118371780"/>
      <w:bookmarkStart w:id="37" w:name="_Toc220658783"/>
      <w:r>
        <w:t xml:space="preserve">Avtalens punkt 2.4 </w:t>
      </w:r>
      <w:r w:rsidRPr="00D85502">
        <w:t>Skriftlighet</w:t>
      </w:r>
      <w:bookmarkEnd w:id="36"/>
      <w:bookmarkEnd w:id="37"/>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38" w:name="_Toc118371781"/>
      <w:bookmarkStart w:id="39" w:name="_Toc220658784"/>
      <w:r>
        <w:t>Avtalens punkt 5.2.1 Konsulentens bruk av underleverandører</w:t>
      </w:r>
      <w:bookmarkEnd w:id="38"/>
      <w:bookmarkEnd w:id="39"/>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40" w:name="_Toc118371782"/>
      <w:bookmarkStart w:id="41" w:name="_Toc220658785"/>
      <w:r>
        <w:t>Avtalens punkt 5.2.2 Kundens bruk av tredjepart</w:t>
      </w:r>
      <w:bookmarkEnd w:id="40"/>
      <w:bookmarkEnd w:id="41"/>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42" w:name="_Toc118371783"/>
      <w:bookmarkStart w:id="43" w:name="_Toc220658786"/>
      <w:r w:rsidRPr="003A66C4">
        <w:t>Avtalens punkt</w:t>
      </w:r>
      <w:r w:rsidRPr="00110294">
        <w:t xml:space="preserve"> </w:t>
      </w:r>
      <w:r>
        <w:t>5.3</w:t>
      </w:r>
      <w:r w:rsidRPr="00110294">
        <w:t xml:space="preserve"> </w:t>
      </w:r>
      <w:r>
        <w:t>Nøkkelpersonell</w:t>
      </w:r>
      <w:bookmarkEnd w:id="42"/>
      <w:bookmarkEnd w:id="43"/>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DE4CEF4" w14:textId="048B464D" w:rsidR="00C0662B" w:rsidRDefault="00C0662B">
      <w:pPr>
        <w:pStyle w:val="Overskrift2"/>
      </w:pPr>
      <w:bookmarkStart w:id="44" w:name="_Toc220658787"/>
      <w:bookmarkStart w:id="45" w:name="_Toc118371784"/>
      <w:r>
        <w:t>Avtalens punkt 5.4 Taushetsplikt</w:t>
      </w:r>
      <w:bookmarkEnd w:id="44"/>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46" w:name="_Toc220658788"/>
      <w:r w:rsidRPr="003A66C4">
        <w:t>Avtalens punkt</w:t>
      </w:r>
      <w:r w:rsidRPr="00244EE2">
        <w:t xml:space="preserve"> </w:t>
      </w:r>
      <w:r>
        <w:t>5.5 Lønns- og arbeidsvilkår</w:t>
      </w:r>
      <w:bookmarkEnd w:id="45"/>
      <w:bookmarkEnd w:id="46"/>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47" w:name="_Toc118371785"/>
      <w:bookmarkStart w:id="48" w:name="_Toc220658789"/>
      <w:r w:rsidRPr="00882DB3">
        <w:lastRenderedPageBreak/>
        <w:t xml:space="preserve">Bilag </w:t>
      </w:r>
      <w:r>
        <w:t>5:</w:t>
      </w:r>
      <w:r w:rsidRPr="00882DB3">
        <w:t xml:space="preserve"> </w:t>
      </w:r>
      <w:r>
        <w:t>P</w:t>
      </w:r>
      <w:r w:rsidRPr="00882DB3">
        <w:t>ris og prisbestemmelser</w:t>
      </w:r>
      <w:bookmarkEnd w:id="47"/>
      <w:bookmarkEnd w:id="48"/>
    </w:p>
    <w:p w14:paraId="6394DCCF" w14:textId="77777777" w:rsidR="00D3340B" w:rsidRPr="004277F4" w:rsidRDefault="00D3340B" w:rsidP="00D3340B">
      <w:pPr>
        <w:rPr>
          <w:i/>
          <w:iCs/>
          <w:sz w:val="20"/>
          <w:szCs w:val="20"/>
        </w:rPr>
      </w:pPr>
      <w:bookmarkStart w:id="49" w:name="_Toc55896671"/>
      <w:bookmarkStart w:id="50" w:name="_Toc55896672"/>
      <w:bookmarkStart w:id="51" w:name="_Toc55896673"/>
      <w:bookmarkStart w:id="52" w:name="_Toc55896674"/>
      <w:bookmarkStart w:id="53" w:name="_Toc55896675"/>
      <w:bookmarkStart w:id="54" w:name="_Toc55896676"/>
      <w:bookmarkStart w:id="55" w:name="_Toc55896677"/>
      <w:bookmarkStart w:id="56" w:name="_Toc55896678"/>
      <w:bookmarkEnd w:id="49"/>
      <w:bookmarkEnd w:id="50"/>
      <w:bookmarkEnd w:id="51"/>
      <w:bookmarkEnd w:id="52"/>
      <w:bookmarkEnd w:id="53"/>
      <w:bookmarkEnd w:id="54"/>
      <w:bookmarkEnd w:id="55"/>
      <w:bookmarkEnd w:id="56"/>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57" w:name="_Toc118371786"/>
      <w:bookmarkStart w:id="58" w:name="_Toc220658790"/>
      <w:r>
        <w:t>Avtalens punkt 6.1 Vederlag</w:t>
      </w:r>
      <w:bookmarkEnd w:id="57"/>
      <w:bookmarkEnd w:id="58"/>
      <w:r>
        <w:t xml:space="preserve"> </w:t>
      </w:r>
    </w:p>
    <w:p w14:paraId="37F1E9F8" w14:textId="77777777" w:rsidR="00D3340B" w:rsidRDefault="00D3340B" w:rsidP="00D3340B">
      <w:pPr>
        <w:pStyle w:val="Overskrift3"/>
      </w:pPr>
      <w:bookmarkStart w:id="59" w:name="_Toc118371787"/>
      <w:bookmarkStart w:id="60" w:name="_Toc220658791"/>
      <w:r>
        <w:t>A. Oversikt</w:t>
      </w:r>
      <w:bookmarkEnd w:id="59"/>
      <w:bookmarkEnd w:id="60"/>
    </w:p>
    <w:p w14:paraId="56A99E5E" w14:textId="77777777" w:rsidR="00D3340B" w:rsidRPr="00D777A4" w:rsidRDefault="00D3340B" w:rsidP="00D3340B">
      <w:r w:rsidRPr="00D777A4">
        <w:t>Alle priser og nærmere betingelser for det vederlaget Kunden skal betale for Konsulentens ytelser skal</w:t>
      </w:r>
      <w:r>
        <w:t xml:space="preserve"> </w:t>
      </w:r>
      <w:proofErr w:type="gramStart"/>
      <w:r>
        <w:t>fremgå</w:t>
      </w:r>
      <w:proofErr w:type="gramEnd"/>
      <w:r>
        <w:t xml:space="preserve"> i dette bilaget</w:t>
      </w:r>
      <w:r w:rsidRPr="00D777A4">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442D5CBB" w14:textId="77777777" w:rsidR="00D3340B" w:rsidRPr="00D777A4" w:rsidRDefault="00D3340B" w:rsidP="00D3340B">
      <w:r w:rsidRPr="00D777A4">
        <w:t> </w:t>
      </w:r>
    </w:p>
    <w:p w14:paraId="1B4B50F2" w14:textId="77777777" w:rsidR="00D3340B" w:rsidRDefault="00D3340B" w:rsidP="00D3340B">
      <w:r>
        <w:t>Hvis</w:t>
      </w:r>
      <w:r w:rsidRPr="00D777A4">
        <w:t xml:space="preserve"> partene avtaler annet enn det som følger av avtalen </w:t>
      </w:r>
      <w:proofErr w:type="gramStart"/>
      <w:r w:rsidRPr="00D777A4">
        <w:t>vedrørende</w:t>
      </w:r>
      <w:proofErr w:type="gramEnd"/>
      <w:r w:rsidRPr="00D777A4">
        <w:t xml:space="preserve"> vederlag, skal det spesifiseres i dette bilaget</w:t>
      </w:r>
      <w:r>
        <w:t>.</w:t>
      </w:r>
    </w:p>
    <w:p w14:paraId="336D13AE" w14:textId="77777777" w:rsidR="00D3340B" w:rsidRPr="00B32BF8" w:rsidRDefault="00D3340B" w:rsidP="00D3340B">
      <w:pPr>
        <w:pStyle w:val="Overskrift3"/>
      </w:pPr>
      <w:bookmarkStart w:id="61" w:name="_Toc118371788"/>
      <w:bookmarkStart w:id="62" w:name="_Toc220658792"/>
      <w:r>
        <w:t>B. Konsulentens Timepriser og andre prismodeller</w:t>
      </w:r>
      <w:bookmarkEnd w:id="61"/>
      <w:bookmarkEnd w:id="62"/>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3FB89F28" w:rsidR="00D3340B" w:rsidRPr="00B564E9" w:rsidRDefault="00CD2809" w:rsidP="00D3340B">
      <w:pPr>
        <w:rPr>
          <w:lang w:eastAsia="nb-NO"/>
        </w:rPr>
      </w:pPr>
      <w:sdt>
        <w:sdtPr>
          <w:rPr>
            <w:lang w:eastAsia="nb-NO"/>
          </w:rPr>
          <w:id w:val="-191562516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1AEE0EA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47A8321" w14:textId="28D24C61"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B056A8C" w14:textId="26C8E54E"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9D5435F" w14:textId="0411A06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55864410" w14:textId="33444D31" w:rsidR="00D3340B" w:rsidRPr="00B564E9" w:rsidRDefault="00D3340B">
            <w:pPr>
              <w:rPr>
                <w:lang w:eastAsia="nb-NO"/>
              </w:rPr>
            </w:pPr>
          </w:p>
        </w:tc>
      </w:tr>
      <w:tr w:rsidR="00D3340B" w:rsidRPr="00B564E9" w14:paraId="5CE540E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B3F0C9" w14:textId="1BF5B5F4" w:rsidR="00D3340B" w:rsidRPr="00B564E9" w:rsidRDefault="00D3340B">
            <w:pPr>
              <w:rPr>
                <w:lang w:eastAsia="nb-NO"/>
              </w:rPr>
            </w:pPr>
            <w:r w:rsidRPr="00B564E9">
              <w:rPr>
                <w:lang w:eastAsia="nb-NO"/>
              </w:rPr>
              <w:t xml:space="preserve">Pris for </w:t>
            </w:r>
            <w:r>
              <w:rPr>
                <w:lang w:eastAsia="nb-NO"/>
              </w:rPr>
              <w:t>Oppdraget</w:t>
            </w:r>
          </w:p>
        </w:tc>
        <w:tc>
          <w:tcPr>
            <w:tcW w:w="990" w:type="dxa"/>
            <w:tcBorders>
              <w:top w:val="single" w:sz="6" w:space="0" w:color="000000"/>
              <w:left w:val="single" w:sz="6" w:space="0" w:color="000000"/>
              <w:bottom w:val="single" w:sz="6" w:space="0" w:color="000000"/>
              <w:right w:val="single" w:sz="6" w:space="0" w:color="000000"/>
            </w:tcBorders>
            <w:hideMark/>
          </w:tcPr>
          <w:p w14:paraId="47290EA2" w14:textId="2CFA9B4A"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D233EDC" w14:textId="2524437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C2F47E1" w14:textId="60DCD1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2E0E98A"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1F8BB28" w14:textId="6B801D8D" w:rsidR="00D3340B" w:rsidRPr="00B564E9" w:rsidRDefault="00D3340B">
            <w:pPr>
              <w:rPr>
                <w:lang w:eastAsia="nb-NO"/>
              </w:rPr>
            </w:pPr>
            <w:proofErr w:type="gramStart"/>
            <w:r>
              <w:rPr>
                <w:lang w:eastAsia="nb-NO"/>
              </w:rPr>
              <w:t>Mva.</w:t>
            </w:r>
            <w:r w:rsidRPr="00B564E9">
              <w:rPr>
                <w:lang w:eastAsia="nb-NO"/>
              </w:rPr>
              <w:t>…</w:t>
            </w:r>
            <w:proofErr w:type="gramEnd"/>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1E30DF6D" w14:textId="7B3D276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53F80FAB" w14:textId="741DD8A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E7E005D" w14:textId="380DAC6D" w:rsidR="00D3340B" w:rsidRPr="00B564E9" w:rsidRDefault="00D3340B">
            <w:pPr>
              <w:rPr>
                <w:lang w:eastAsia="nb-NO"/>
              </w:rPr>
            </w:pPr>
          </w:p>
        </w:tc>
      </w:tr>
      <w:tr w:rsidR="00D3340B" w:rsidRPr="00B564E9" w14:paraId="7A609BD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6C59C8" w14:textId="7F9CB420" w:rsidR="00D3340B" w:rsidRPr="00B564E9" w:rsidRDefault="00D3340B">
            <w:pPr>
              <w:rPr>
                <w:lang w:eastAsia="nb-NO"/>
              </w:rPr>
            </w:pPr>
            <w:r w:rsidRPr="00B564E9">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0CBD10DF" w14:textId="39B72A5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C3CEBDD" w14:textId="42E0D34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831679B" w14:textId="46162C0D" w:rsidR="00D3340B" w:rsidRPr="00B564E9" w:rsidRDefault="00D3340B">
            <w:pPr>
              <w:rPr>
                <w:lang w:eastAsia="nb-NO"/>
              </w:rPr>
            </w:pPr>
            <w:r w:rsidRPr="00B564E9">
              <w:rPr>
                <w:lang w:eastAsia="nb-NO"/>
              </w:rPr>
              <w:t>Ink</w:t>
            </w:r>
            <w:r>
              <w:rPr>
                <w:lang w:eastAsia="nb-NO"/>
              </w:rPr>
              <w:t>l.</w:t>
            </w:r>
            <w:r w:rsidR="00FB20A1">
              <w:rPr>
                <w:lang w:eastAsia="nb-NO"/>
              </w:rPr>
              <w:t xml:space="preserve"> </w:t>
            </w:r>
            <w:r>
              <w:rPr>
                <w:lang w:eastAsia="nb-NO"/>
              </w:rPr>
              <w:t>m</w:t>
            </w:r>
            <w:r w:rsidRPr="00B564E9">
              <w:rPr>
                <w:lang w:eastAsia="nb-NO"/>
              </w:rPr>
              <w:t>erverdiavgift</w:t>
            </w:r>
          </w:p>
        </w:tc>
      </w:tr>
    </w:tbl>
    <w:p w14:paraId="4029DBE9" w14:textId="4E2CD750" w:rsidR="00D3340B" w:rsidRPr="00B564E9" w:rsidRDefault="00D3340B" w:rsidP="00D3340B">
      <w:pPr>
        <w:rPr>
          <w:lang w:eastAsia="nb-NO"/>
        </w:rPr>
      </w:pPr>
    </w:p>
    <w:p w14:paraId="3CED06F0" w14:textId="06C596FA" w:rsidR="00D3340B" w:rsidRPr="00B564E9" w:rsidRDefault="00CD2809" w:rsidP="00D3340B">
      <w:pPr>
        <w:rPr>
          <w:lang w:eastAsia="nb-NO"/>
        </w:rPr>
      </w:pPr>
      <w:sdt>
        <w:sdtPr>
          <w:rPr>
            <w:lang w:eastAsia="nb-NO"/>
          </w:rPr>
          <w:id w:val="85585341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6309FB20"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C2FFC8D" w14:textId="42CF6763"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7F8A57C" w14:textId="78EB344A" w:rsidR="00D3340B" w:rsidRPr="00B564E9" w:rsidRDefault="00D3340B">
            <w:pPr>
              <w:rPr>
                <w:lang w:eastAsia="nb-NO"/>
              </w:rPr>
            </w:pPr>
            <w:r w:rsidRPr="00B564E9">
              <w:rPr>
                <w:lang w:eastAsia="nb-NO"/>
              </w:rPr>
              <w:t>Valut</w:t>
            </w:r>
            <w:r w:rsidR="005B3900">
              <w:rPr>
                <w:lang w:eastAsia="nb-NO"/>
              </w:rPr>
              <w:t>a</w:t>
            </w:r>
          </w:p>
        </w:tc>
        <w:tc>
          <w:tcPr>
            <w:tcW w:w="2400" w:type="dxa"/>
            <w:tcBorders>
              <w:top w:val="single" w:sz="6" w:space="0" w:color="000000"/>
              <w:left w:val="single" w:sz="6" w:space="0" w:color="000000"/>
              <w:bottom w:val="single" w:sz="6" w:space="0" w:color="000000"/>
              <w:right w:val="single" w:sz="6" w:space="0" w:color="000000"/>
            </w:tcBorders>
            <w:hideMark/>
          </w:tcPr>
          <w:p w14:paraId="68F14E0D" w14:textId="58E56693"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0C4C37EB" w14:textId="739CF755" w:rsidR="00D3340B" w:rsidRPr="00B564E9" w:rsidRDefault="00D3340B">
            <w:pPr>
              <w:rPr>
                <w:lang w:eastAsia="nb-NO"/>
              </w:rPr>
            </w:pPr>
          </w:p>
        </w:tc>
      </w:tr>
      <w:tr w:rsidR="00D3340B" w:rsidRPr="00B564E9" w14:paraId="76415453"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10F3E2C7" w14:textId="29BE0AB2"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774FB233" w14:textId="3101F24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743A6D" w14:textId="67C9613A"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0F230A7" w14:textId="0E4408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8FA99C9"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34CF64E" w14:textId="5E70C01F" w:rsidR="00D3340B" w:rsidRPr="00B564E9" w:rsidRDefault="00D3340B">
            <w:pPr>
              <w:rPr>
                <w:lang w:eastAsia="nb-NO"/>
              </w:rPr>
            </w:pPr>
            <w:proofErr w:type="gramStart"/>
            <w:r w:rsidRPr="00B564E9">
              <w:rPr>
                <w:lang w:eastAsia="nb-NO"/>
              </w:rPr>
              <w:t>M</w:t>
            </w:r>
            <w:r>
              <w:rPr>
                <w:lang w:eastAsia="nb-NO"/>
              </w:rPr>
              <w:t>va.</w:t>
            </w:r>
            <w:r w:rsidRPr="00B564E9">
              <w:rPr>
                <w:lang w:eastAsia="nb-NO"/>
              </w:rPr>
              <w:t>…</w:t>
            </w:r>
            <w:proofErr w:type="gramEnd"/>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7A91D571" w14:textId="2F77ED74"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B6385A" w14:textId="33A3D6E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49CA88B" w14:textId="77777777" w:rsidR="00D3340B" w:rsidRPr="00B564E9" w:rsidRDefault="00D3340B">
            <w:pPr>
              <w:rPr>
                <w:lang w:eastAsia="nb-NO"/>
              </w:rPr>
            </w:pPr>
          </w:p>
        </w:tc>
      </w:tr>
      <w:tr w:rsidR="00D3340B" w:rsidRPr="00B564E9" w14:paraId="02ECA78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0EAA430" w14:textId="2687562E"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04A99C22" w14:textId="26DD41F3"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9D77DE5" w14:textId="1137D3B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B05A736" w14:textId="584C9D86" w:rsidR="00D3340B" w:rsidRPr="00B564E9" w:rsidRDefault="00D3340B">
            <w:pPr>
              <w:rPr>
                <w:lang w:eastAsia="nb-NO"/>
              </w:rPr>
            </w:pPr>
            <w:r w:rsidRPr="00B564E9">
              <w:rPr>
                <w:lang w:eastAsia="nb-NO"/>
              </w:rPr>
              <w:t>inkl.</w:t>
            </w:r>
            <w:r w:rsidR="00FB20A1">
              <w:rPr>
                <w:lang w:eastAsia="nb-NO"/>
              </w:rPr>
              <w:t xml:space="preserve"> </w:t>
            </w:r>
            <w:r>
              <w:rPr>
                <w:lang w:eastAsia="nb-NO"/>
              </w:rPr>
              <w:t>m</w:t>
            </w:r>
            <w:r w:rsidRPr="00B564E9">
              <w:rPr>
                <w:lang w:eastAsia="nb-NO"/>
              </w:rPr>
              <w:t>erverdiavgift</w:t>
            </w:r>
          </w:p>
        </w:tc>
      </w:tr>
      <w:tr w:rsidR="00D3340B" w:rsidRPr="00B564E9" w14:paraId="7B6463E8" w14:textId="77777777" w:rsidTr="00FB20A1">
        <w:tc>
          <w:tcPr>
            <w:tcW w:w="2370" w:type="dxa"/>
            <w:tcBorders>
              <w:top w:val="single" w:sz="6" w:space="0" w:color="000000"/>
              <w:left w:val="single" w:sz="6" w:space="0" w:color="000000"/>
              <w:bottom w:val="single" w:sz="6" w:space="0" w:color="000000"/>
              <w:right w:val="single" w:sz="6" w:space="0" w:color="000000"/>
            </w:tcBorders>
          </w:tcPr>
          <w:p w14:paraId="4BE47309" w14:textId="77777777"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161DFD8F" w14:textId="77777777"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179526E7" w14:textId="7777777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50021820" w14:textId="77777777" w:rsidR="00D3340B" w:rsidRPr="00B564E9" w:rsidRDefault="00D3340B">
            <w:pPr>
              <w:rPr>
                <w:lang w:eastAsia="nb-NO"/>
              </w:rPr>
            </w:pPr>
          </w:p>
        </w:tc>
      </w:tr>
    </w:tbl>
    <w:p w14:paraId="5559A4C8" w14:textId="77777777" w:rsidR="00D3340B" w:rsidRPr="00B564E9" w:rsidRDefault="00D3340B" w:rsidP="00D3340B">
      <w:pPr>
        <w:rPr>
          <w:lang w:eastAsia="nb-NO"/>
        </w:rPr>
      </w:pPr>
    </w:p>
    <w:p w14:paraId="6B135CE7" w14:textId="5BB7C5AE" w:rsidR="00D3340B" w:rsidRPr="00B564E9" w:rsidRDefault="00D3340B" w:rsidP="00D3340B">
      <w:pPr>
        <w:rPr>
          <w:lang w:eastAsia="nb-NO"/>
        </w:rPr>
      </w:pPr>
    </w:p>
    <w:p w14:paraId="60DFF85C" w14:textId="3E3F7B89" w:rsidR="00D3340B" w:rsidRPr="00B564E9" w:rsidRDefault="00CD2809" w:rsidP="00D3340B">
      <w:pPr>
        <w:rPr>
          <w:lang w:eastAsia="nb-NO"/>
        </w:rPr>
      </w:pPr>
      <w:sdt>
        <w:sdtPr>
          <w:rPr>
            <w:lang w:eastAsia="nb-NO"/>
          </w:rPr>
          <w:id w:val="-21689900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Totalramme for </w:t>
      </w:r>
      <w:r w:rsidR="00D3340B">
        <w:rPr>
          <w:lang w:eastAsia="nb-NO"/>
        </w:rPr>
        <w:t>Oppdraget</w:t>
      </w:r>
    </w:p>
    <w:p w14:paraId="0B47D7BD" w14:textId="247313D5" w:rsidR="00D3340B" w:rsidRPr="00B564E9" w:rsidRDefault="00D3340B" w:rsidP="00D3340B">
      <w:pPr>
        <w:rPr>
          <w:lang w:eastAsia="nb-NO"/>
        </w:rPr>
      </w:pPr>
      <w:r w:rsidRPr="00B564E9">
        <w:rPr>
          <w:i/>
          <w:iCs/>
          <w:lang w:eastAsia="nb-NO"/>
        </w:rPr>
        <w:t>(velg aktuelt alternativ)</w:t>
      </w:r>
    </w:p>
    <w:p w14:paraId="5E2C19DE" w14:textId="67B80353" w:rsidR="00D3340B" w:rsidRPr="00B564E9" w:rsidRDefault="00D3340B" w:rsidP="00D3340B">
      <w:pPr>
        <w:rPr>
          <w:lang w:eastAsia="nb-NO"/>
        </w:rPr>
      </w:pPr>
    </w:p>
    <w:p w14:paraId="5CE939EE" w14:textId="6DCC9CC8" w:rsidR="00D3340B" w:rsidRPr="00B564E9" w:rsidRDefault="00D3340B" w:rsidP="00D3340B">
      <w:pPr>
        <w:rPr>
          <w:lang w:eastAsia="nb-NO"/>
        </w:rPr>
      </w:pPr>
      <w:r w:rsidRPr="00B564E9">
        <w:rPr>
          <w:lang w:eastAsia="nb-NO"/>
        </w:rPr>
        <w:t>Det er avtalt følgende øvre ramme for oppdraget:</w:t>
      </w:r>
    </w:p>
    <w:p w14:paraId="7A6048F5" w14:textId="1964773F" w:rsidR="00D3340B" w:rsidRPr="00B564E9" w:rsidRDefault="00D3340B" w:rsidP="00D3340B">
      <w:pPr>
        <w:rPr>
          <w:lang w:eastAsia="nb-NO"/>
        </w:rPr>
      </w:pPr>
    </w:p>
    <w:p w14:paraId="3E9ED68E" w14:textId="5312AD76" w:rsidR="00D3340B" w:rsidRPr="00B564E9" w:rsidRDefault="00CD2809" w:rsidP="00D3340B">
      <w:pPr>
        <w:rPr>
          <w:lang w:eastAsia="nb-NO"/>
        </w:rPr>
      </w:pPr>
      <w:sdt>
        <w:sdtPr>
          <w:rPr>
            <w:lang w:eastAsia="nb-NO"/>
          </w:rPr>
          <w:id w:val="66489796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Totalpris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0F7C7D74"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6E99DC5A" w14:textId="7FCBE75D"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FA74F93" w14:textId="4C77CEEC"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70A47D03" w14:textId="2B4A228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715CC849" w14:textId="561C6DDD" w:rsidR="00D3340B" w:rsidRPr="00B564E9" w:rsidRDefault="00D3340B">
            <w:pPr>
              <w:rPr>
                <w:lang w:eastAsia="nb-NO"/>
              </w:rPr>
            </w:pPr>
          </w:p>
        </w:tc>
      </w:tr>
      <w:tr w:rsidR="00D3340B" w:rsidRPr="00B564E9" w14:paraId="0FD4E9B4"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5E57208" w14:textId="04AAA197" w:rsidR="00D3340B" w:rsidRPr="00B564E9" w:rsidRDefault="00D3340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3E545ACC" w14:textId="6B13D0F8"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52C1F4C" w14:textId="0B65BA51"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48B9829F" w14:textId="22136F9F" w:rsidR="00D3340B" w:rsidRPr="00B564E9" w:rsidRDefault="00D3340B">
            <w:pPr>
              <w:rPr>
                <w:lang w:eastAsia="nb-NO"/>
              </w:rPr>
            </w:pPr>
            <w:r w:rsidRPr="00B564E9">
              <w:rPr>
                <w:lang w:eastAsia="nb-NO"/>
              </w:rPr>
              <w:t>ekskl.</w:t>
            </w:r>
            <w:r w:rsidR="009867B4">
              <w:rPr>
                <w:lang w:eastAsia="nb-NO"/>
              </w:rPr>
              <w:t xml:space="preserve"> </w:t>
            </w:r>
            <w:proofErr w:type="spellStart"/>
            <w:r w:rsidRPr="00B564E9">
              <w:rPr>
                <w:lang w:eastAsia="nb-NO"/>
              </w:rPr>
              <w:t>mva</w:t>
            </w:r>
            <w:proofErr w:type="spellEnd"/>
          </w:p>
        </w:tc>
      </w:tr>
      <w:tr w:rsidR="00D3340B" w:rsidRPr="00B564E9" w14:paraId="3DAD31D9"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76164CFE" w14:textId="2105C20C" w:rsidR="00D3340B" w:rsidRPr="00B564E9" w:rsidRDefault="00D3340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5094ABBA" w14:textId="7244A8AF"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28CD75C" w14:textId="58A97F4E"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02EC7A1" w14:textId="3BD38B6B" w:rsidR="00D3340B" w:rsidRPr="00B564E9" w:rsidRDefault="009867B4">
            <w:pPr>
              <w:rPr>
                <w:lang w:eastAsia="nb-NO"/>
              </w:rPr>
            </w:pPr>
            <w:r w:rsidRPr="00B564E9">
              <w:rPr>
                <w:lang w:eastAsia="nb-NO"/>
              </w:rPr>
              <w:t>I</w:t>
            </w:r>
            <w:r w:rsidR="00D3340B" w:rsidRPr="00B564E9">
              <w:rPr>
                <w:lang w:eastAsia="nb-NO"/>
              </w:rPr>
              <w:t>nkl</w:t>
            </w:r>
            <w:r>
              <w:rPr>
                <w:lang w:eastAsia="nb-NO"/>
              </w:rPr>
              <w:t xml:space="preserve">. </w:t>
            </w:r>
            <w:proofErr w:type="spellStart"/>
            <w:r w:rsidR="00D3340B" w:rsidRPr="00B564E9">
              <w:rPr>
                <w:lang w:eastAsia="nb-NO"/>
              </w:rPr>
              <w:t>mva</w:t>
            </w:r>
            <w:proofErr w:type="spellEnd"/>
          </w:p>
        </w:tc>
      </w:tr>
      <w:tr w:rsidR="00D3340B" w:rsidRPr="00B564E9" w14:paraId="20EAE019"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85E1AD0" w14:textId="74F215EE"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D377442" w14:textId="4F0845A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373C186" w14:textId="7985B0EB"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AD3F857" w14:textId="3D986B9A" w:rsidR="00D3340B" w:rsidRPr="00B564E9" w:rsidRDefault="00D3340B">
            <w:pPr>
              <w:rPr>
                <w:lang w:eastAsia="nb-NO"/>
              </w:rPr>
            </w:pPr>
          </w:p>
        </w:tc>
      </w:tr>
    </w:tbl>
    <w:p w14:paraId="6DA3E54A" w14:textId="064047EC" w:rsidR="00D3340B" w:rsidRPr="00B564E9" w:rsidRDefault="00D3340B" w:rsidP="00D3340B">
      <w:pPr>
        <w:rPr>
          <w:lang w:eastAsia="nb-NO"/>
        </w:rPr>
      </w:pPr>
    </w:p>
    <w:p w14:paraId="43A0294A" w14:textId="7EBD4EB2" w:rsidR="00D3340B" w:rsidRPr="00B564E9" w:rsidRDefault="00482E9B" w:rsidP="00D3340B">
      <w:pPr>
        <w:tabs>
          <w:tab w:val="left" w:pos="1152"/>
        </w:tabs>
        <w:rPr>
          <w:lang w:eastAsia="nb-NO"/>
        </w:rPr>
      </w:pPr>
      <w:r w:rsidRPr="00B564E9">
        <w:rPr>
          <w:i/>
          <w:iCs/>
          <w:lang w:eastAsia="nb-NO"/>
        </w:rPr>
        <w:t>E</w:t>
      </w:r>
      <w:r w:rsidR="00D3340B" w:rsidRPr="00B564E9">
        <w:rPr>
          <w:i/>
          <w:iCs/>
          <w:lang w:eastAsia="nb-NO"/>
        </w:rPr>
        <w:t>ller</w:t>
      </w:r>
      <w:r>
        <w:rPr>
          <w:i/>
          <w:iCs/>
          <w:lang w:eastAsia="nb-NO"/>
        </w:rPr>
        <w:t xml:space="preserve"> </w:t>
      </w:r>
      <w:sdt>
        <w:sdtPr>
          <w:rPr>
            <w:lang w:eastAsia="nb-NO"/>
          </w:rPr>
          <w:id w:val="-543747451"/>
          <w14:checkbox>
            <w14:checked w14:val="0"/>
            <w14:checkedState w14:val="2612" w14:font="MS Gothic"/>
            <w14:uncheckedState w14:val="2610" w14:font="MS Gothic"/>
          </w14:checkbox>
        </w:sdtPr>
        <w:sdtEndPr/>
        <w:sdtContent>
          <w:r>
            <w:rPr>
              <w:rFonts w:ascii="MS Gothic" w:eastAsia="MS Gothic" w:hAnsi="MS Gothic" w:hint="eastAsia"/>
              <w:lang w:eastAsia="nb-NO"/>
            </w:rPr>
            <w:t>☐</w:t>
          </w:r>
        </w:sdtContent>
      </w:sdt>
      <w:r w:rsidR="00D3340B">
        <w:rPr>
          <w:lang w:eastAsia="nb-NO"/>
        </w:rPr>
        <w:tab/>
        <w:t>Totalt antall timer</w:t>
      </w:r>
    </w:p>
    <w:p w14:paraId="725CDAD0" w14:textId="13AC20A6" w:rsidR="00D3340B" w:rsidRPr="00B564E9" w:rsidRDefault="00D3340B" w:rsidP="00D3340B">
      <w:pPr>
        <w:rPr>
          <w:lang w:eastAsia="nb-NO"/>
        </w:rPr>
      </w:pPr>
    </w:p>
    <w:p w14:paraId="6F436315" w14:textId="57B270AC" w:rsidR="00D3340B" w:rsidRPr="00B564E9" w:rsidRDefault="00D3340B" w:rsidP="00D3340B">
      <w:pPr>
        <w:rPr>
          <w:lang w:eastAsia="nb-NO"/>
        </w:rPr>
      </w:pPr>
      <w:r w:rsidRPr="00B564E9">
        <w:rPr>
          <w:lang w:eastAsia="nb-NO"/>
        </w:rPr>
        <w:t>Antall timer totalt ___________ timer</w:t>
      </w:r>
    </w:p>
    <w:p w14:paraId="073D10D9" w14:textId="720C29F4" w:rsidR="00D3340B" w:rsidRPr="00914B77" w:rsidRDefault="00D3340B" w:rsidP="00D3340B">
      <w:pPr>
        <w:rPr>
          <w:lang w:eastAsia="nb-NO"/>
        </w:rPr>
      </w:pPr>
    </w:p>
    <w:p w14:paraId="4CBBFDD1" w14:textId="77777777" w:rsidR="00D3340B" w:rsidRDefault="00D3340B" w:rsidP="00D3340B">
      <w:pPr>
        <w:pStyle w:val="Overskrift3"/>
      </w:pPr>
      <w:bookmarkStart w:id="63" w:name="_Toc118371789"/>
      <w:bookmarkStart w:id="64" w:name="_Toc220658793"/>
      <w:r>
        <w:t>C. Utlegg og reisekostnader mv</w:t>
      </w:r>
      <w:bookmarkEnd w:id="63"/>
      <w:bookmarkEnd w:id="64"/>
    </w:p>
    <w:p w14:paraId="6305227A" w14:textId="77777777" w:rsidR="00D3340B" w:rsidRDefault="00D3340B" w:rsidP="00D3340B">
      <w:r>
        <w:t>Hvis utlegg, herunder reise- og diettkostnader, skal dekkes, skal dette angis her. Hvis satsene skal avvike fra Statens gjeldende satser, må dette fremkomme her.</w:t>
      </w:r>
    </w:p>
    <w:p w14:paraId="57087D35" w14:textId="77777777" w:rsidR="00D3340B" w:rsidRDefault="00D3340B" w:rsidP="00D3340B"/>
    <w:p w14:paraId="7BB840C1" w14:textId="77777777" w:rsidR="00D3340B" w:rsidRDefault="00D3340B" w:rsidP="00D3340B">
      <w:r>
        <w:t>Hvis reisetid skal faktureres, må dette fremkomme her. Satsene for dette må oppgis.</w:t>
      </w:r>
    </w:p>
    <w:p w14:paraId="66991888" w14:textId="77777777" w:rsidR="00D3340B" w:rsidRDefault="00D3340B" w:rsidP="00D3340B">
      <w:pPr>
        <w:pStyle w:val="Overskrift3"/>
      </w:pPr>
      <w:bookmarkStart w:id="65" w:name="_Toc118371790"/>
      <w:bookmarkStart w:id="66" w:name="_Toc220658794"/>
      <w:r>
        <w:t>D. Overskridelser og varsling</w:t>
      </w:r>
      <w:bookmarkEnd w:id="65"/>
      <w:bookmarkEnd w:id="66"/>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67" w:name="_Toc118371791"/>
      <w:bookmarkStart w:id="68" w:name="_Toc220658795"/>
      <w:r>
        <w:t>Avtalens punkt 6.2 Fakturering</w:t>
      </w:r>
      <w:bookmarkEnd w:id="67"/>
      <w:bookmarkEnd w:id="68"/>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7C444A9C" w14:textId="77777777" w:rsidR="00D3340B" w:rsidRDefault="00D3340B" w:rsidP="00D3340B"/>
    <w:p w14:paraId="62EF500F" w14:textId="77777777" w:rsidR="00D3340B" w:rsidRDefault="00D3340B" w:rsidP="00D3340B">
      <w:r>
        <w:t xml:space="preserve">Kundens EHF-adresse er: </w:t>
      </w:r>
      <w:r w:rsidRPr="004B458E">
        <w:t>[Samme som organisasjonsnummeret]</w:t>
      </w:r>
    </w:p>
    <w:p w14:paraId="11DF465D" w14:textId="77777777" w:rsidR="00D3340B" w:rsidRDefault="00D3340B" w:rsidP="00D3340B"/>
    <w:p w14:paraId="3D9B1B60" w14:textId="77777777" w:rsidR="00D3340B" w:rsidRDefault="00D3340B" w:rsidP="00D3340B">
      <w:r>
        <w:t xml:space="preserve">Kundens EHF-referanse er: </w:t>
      </w:r>
      <w:r w:rsidRPr="004B458E">
        <w:t>[Sett inn EHF-referanse]</w:t>
      </w:r>
    </w:p>
    <w:p w14:paraId="0276178F" w14:textId="77777777" w:rsidR="00D3340B" w:rsidRDefault="00D3340B" w:rsidP="00D3340B"/>
    <w:p w14:paraId="077268B9" w14:textId="77777777" w:rsidR="00D3340B" w:rsidRPr="00F5507B" w:rsidRDefault="00D3340B" w:rsidP="00D3340B">
      <w:pPr>
        <w:pStyle w:val="Overskrift2"/>
      </w:pPr>
      <w:bookmarkStart w:id="69" w:name="_Toc118371792"/>
      <w:bookmarkStart w:id="70" w:name="_Toc220658796"/>
      <w:r>
        <w:t>Avtalens punkt 6.5 Prisendring</w:t>
      </w:r>
      <w:bookmarkEnd w:id="69"/>
      <w:bookmarkEnd w:id="70"/>
    </w:p>
    <w:p w14:paraId="4B283549" w14:textId="77777777" w:rsidR="00D3340B" w:rsidRPr="00663961" w:rsidRDefault="00D3340B" w:rsidP="00D3340B">
      <w:r w:rsidRPr="00663961">
        <w:t xml:space="preserve">Har Kunden ytterligere eller andre krav enn det som </w:t>
      </w:r>
      <w:proofErr w:type="gramStart"/>
      <w:r w:rsidRPr="00663961">
        <w:t>fremgår</w:t>
      </w:r>
      <w:proofErr w:type="gramEnd"/>
      <w:r w:rsidRPr="00663961">
        <w:t xml:space="preserve"> av punkt 6.5, skal det </w:t>
      </w:r>
      <w:proofErr w:type="gramStart"/>
      <w:r w:rsidRPr="00663961">
        <w:t>fremgå</w:t>
      </w:r>
      <w:proofErr w:type="gramEnd"/>
      <w:r w:rsidRPr="00663961">
        <w:t xml:space="preserve"> av dette bilaget. Det kan for eksempel være andre bestemmelser om prisendringer eller indekser.</w:t>
      </w:r>
    </w:p>
    <w:p w14:paraId="7A219767" w14:textId="77777777" w:rsidR="00B1028C" w:rsidRDefault="00B1028C" w:rsidP="00D3340B"/>
    <w:p w14:paraId="41DB659D" w14:textId="77777777" w:rsidR="00513356" w:rsidRDefault="00513356" w:rsidP="00513356">
      <w:pPr>
        <w:pStyle w:val="Overskrift2"/>
      </w:pPr>
      <w:bookmarkStart w:id="71" w:name="_Toc220658797"/>
      <w:r>
        <w:t>Avtalens punkt 4.2 Avbestilling</w:t>
      </w:r>
      <w:bookmarkEnd w:id="71"/>
    </w:p>
    <w:p w14:paraId="60910534" w14:textId="04283025" w:rsidR="00D3340B" w:rsidRDefault="00663961" w:rsidP="00663961">
      <w:r w:rsidRPr="00663961">
        <w:t xml:space="preserve">Hvis det skal gjelde et annet avbestillingsgebyr enn det som </w:t>
      </w:r>
      <w:proofErr w:type="gramStart"/>
      <w:r w:rsidRPr="00663961">
        <w:t>fremgår</w:t>
      </w:r>
      <w:proofErr w:type="gramEnd"/>
      <w:r w:rsidRPr="00663961">
        <w:t xml:space="preserve"> av avtalens punkt 4.2, skal det fremgår her.</w:t>
      </w:r>
      <w:r w:rsidR="00D3340B">
        <w:br w:type="page"/>
      </w:r>
    </w:p>
    <w:p w14:paraId="368188B0" w14:textId="77777777" w:rsidR="00D3340B" w:rsidRDefault="00D3340B" w:rsidP="00D3340B">
      <w:pPr>
        <w:pStyle w:val="Overskrift1"/>
      </w:pPr>
      <w:bookmarkStart w:id="72" w:name="_Toc118371793"/>
      <w:bookmarkStart w:id="73" w:name="_Toc220658798"/>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72"/>
      <w:bookmarkEnd w:id="73"/>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74" w:name="_Toc118371794"/>
      <w:bookmarkStart w:id="75" w:name="_Toc220658799"/>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74"/>
      <w:bookmarkEnd w:id="75"/>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76" w:name="_Toc118371795"/>
      <w:bookmarkStart w:id="77" w:name="_Toc220658800"/>
      <w:r>
        <w:lastRenderedPageBreak/>
        <w:t>Bilag 8: Databehandleravtale</w:t>
      </w:r>
      <w:bookmarkEnd w:id="76"/>
      <w:bookmarkEnd w:id="77"/>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27"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8"/>
      <w:headerReference w:type="default" r:id="rId29"/>
      <w:footerReference w:type="default" r:id="rId30"/>
      <w:headerReference w:type="first" r:id="rId31"/>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D43CB" w14:textId="77777777" w:rsidR="00CD2809" w:rsidRDefault="00CD2809">
      <w:r>
        <w:separator/>
      </w:r>
    </w:p>
    <w:p w14:paraId="648EB4B6" w14:textId="77777777" w:rsidR="00CD2809" w:rsidRDefault="00CD2809"/>
  </w:endnote>
  <w:endnote w:type="continuationSeparator" w:id="0">
    <w:p w14:paraId="09E64D51" w14:textId="77777777" w:rsidR="00CD2809" w:rsidRDefault="00CD2809">
      <w:r>
        <w:continuationSeparator/>
      </w:r>
    </w:p>
    <w:p w14:paraId="6330C5B6" w14:textId="77777777" w:rsidR="00CD2809" w:rsidRDefault="00CD2809"/>
  </w:endnote>
  <w:endnote w:type="continuationNotice" w:id="1">
    <w:p w14:paraId="4B96131D" w14:textId="77777777" w:rsidR="00CD2809" w:rsidRDefault="00CD2809"/>
    <w:p w14:paraId="57682789" w14:textId="77777777" w:rsidR="00CD2809" w:rsidRDefault="00CD2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D987B" w14:textId="77777777" w:rsidR="00CD2809" w:rsidRDefault="00CD2809">
      <w:r>
        <w:separator/>
      </w:r>
    </w:p>
    <w:p w14:paraId="1ABF7D27" w14:textId="77777777" w:rsidR="00CD2809" w:rsidRDefault="00CD2809"/>
  </w:footnote>
  <w:footnote w:type="continuationSeparator" w:id="0">
    <w:p w14:paraId="57ACC701" w14:textId="77777777" w:rsidR="00CD2809" w:rsidRDefault="00CD2809">
      <w:r>
        <w:continuationSeparator/>
      </w:r>
    </w:p>
    <w:p w14:paraId="1A5B5518" w14:textId="77777777" w:rsidR="00CD2809" w:rsidRDefault="00CD2809"/>
  </w:footnote>
  <w:footnote w:type="continuationNotice" w:id="1">
    <w:p w14:paraId="6A229644" w14:textId="77777777" w:rsidR="00CD2809" w:rsidRDefault="00CD2809"/>
    <w:p w14:paraId="4BEBAE61" w14:textId="77777777" w:rsidR="00CD2809" w:rsidRDefault="00CD2809"/>
  </w:footnote>
  <w:footnote w:id="2">
    <w:p w14:paraId="30941B14" w14:textId="663C41E7" w:rsidR="00380734" w:rsidRPr="00AC01C4" w:rsidRDefault="00380734">
      <w:pPr>
        <w:pStyle w:val="Fotnotetekst"/>
      </w:pPr>
      <w:r>
        <w:rPr>
          <w:rStyle w:val="Fotnotereferanse"/>
        </w:rPr>
        <w:footnoteRef/>
      </w:r>
      <w:r w:rsidRPr="00AC01C4">
        <w:t xml:space="preserve"> Se </w:t>
      </w:r>
      <w:hyperlink r:id="rId1" w:history="1">
        <w:r w:rsidRPr="00AC01C4">
          <w:rPr>
            <w:rStyle w:val="Hyperkobling"/>
            <w:rFonts w:ascii="Arial" w:hAnsi="Arial" w:cs="Arial"/>
          </w:rPr>
          <w:t>https://www.imdi.no/tilskudd/tilskudd-frivillige-organisasjoner/</w:t>
        </w:r>
      </w:hyperlink>
      <w:r w:rsidRPr="00AC01C4">
        <w:t xml:space="preserve"> for </w:t>
      </w:r>
      <w:r w:rsidR="00AC01C4" w:rsidRPr="00AC01C4">
        <w:t>informasj</w:t>
      </w:r>
      <w:r w:rsidR="00AC01C4">
        <w:t>on om tilskuddsordningene.</w:t>
      </w:r>
    </w:p>
  </w:footnote>
  <w:footnote w:id="3">
    <w:p w14:paraId="2E234A4F" w14:textId="18704230" w:rsidR="00F45273" w:rsidRDefault="00F45273">
      <w:pPr>
        <w:pStyle w:val="Fotnotetekst"/>
      </w:pPr>
      <w:r>
        <w:rPr>
          <w:rStyle w:val="Fotnotereferanse"/>
        </w:rPr>
        <w:footnoteRef/>
      </w:r>
      <w:r>
        <w:t xml:space="preserve"> </w:t>
      </w:r>
      <w:r w:rsidRPr="00F45273">
        <w:t>Tildelingsbrev til IMDi 2026</w:t>
      </w:r>
      <w:r>
        <w:t xml:space="preserve"> – Ve</w:t>
      </w:r>
      <w:r w:rsidR="009616F2">
        <w:t>d</w:t>
      </w:r>
      <w:r>
        <w:t>legg 2</w:t>
      </w:r>
    </w:p>
  </w:footnote>
  <w:footnote w:id="4">
    <w:p w14:paraId="24FC291C" w14:textId="76B8C5C2" w:rsidR="00371671" w:rsidRDefault="00371671">
      <w:pPr>
        <w:pStyle w:val="Fotnotetekst"/>
      </w:pPr>
      <w:r>
        <w:rPr>
          <w:rStyle w:val="Fotnotereferanse"/>
        </w:rPr>
        <w:footnoteRef/>
      </w:r>
      <w:r>
        <w:t xml:space="preserve"> </w:t>
      </w:r>
      <w:hyperlink r:id="rId2" w:history="1">
        <w:r w:rsidR="007C142A">
          <w:rPr>
            <w:rStyle w:val="Hyperkobling"/>
            <w:rFonts w:ascii="Arial" w:hAnsi="Arial" w:cs="Arial"/>
          </w:rPr>
          <w:t>Riksrevisjonen - Rapportert i Dokument 1 (2022-2023)</w:t>
        </w:r>
      </w:hyperlink>
    </w:p>
  </w:footnote>
  <w:footnote w:id="5">
    <w:p w14:paraId="0A80C23C" w14:textId="2DF4A961" w:rsidR="00AA2DAD" w:rsidRDefault="00AA2DAD">
      <w:pPr>
        <w:pStyle w:val="Fotnotetekst"/>
      </w:pPr>
      <w:r>
        <w:rPr>
          <w:rStyle w:val="Fotnotereferanse"/>
        </w:rPr>
        <w:footnoteRef/>
      </w:r>
      <w:r>
        <w:t xml:space="preserve"> </w:t>
      </w:r>
      <w:hyperlink r:id="rId3" w:history="1">
        <w:r w:rsidR="000502E0">
          <w:rPr>
            <w:rStyle w:val="Hyperkobling"/>
            <w:rFonts w:ascii="Arial" w:hAnsi="Arial" w:cs="Arial"/>
          </w:rPr>
          <w:t>Riksrevisjonen - Rapportert i Dokument 1 (2022-2023)</w:t>
        </w:r>
      </w:hyperlink>
      <w:r w:rsidR="000502E0">
        <w:t>, s. 4</w:t>
      </w:r>
    </w:p>
  </w:footnote>
  <w:footnote w:id="6">
    <w:p w14:paraId="393AAA23" w14:textId="3BC776B8" w:rsidR="00C21525" w:rsidRDefault="00C21525">
      <w:pPr>
        <w:pStyle w:val="Fotnotetekst"/>
      </w:pPr>
      <w:r>
        <w:rPr>
          <w:rStyle w:val="Fotnotereferanse"/>
        </w:rPr>
        <w:footnoteRef/>
      </w:r>
      <w:r>
        <w:t xml:space="preserve"> </w:t>
      </w:r>
      <w:hyperlink r:id="rId4" w:history="1">
        <w:r w:rsidRPr="00C21525">
          <w:rPr>
            <w:rStyle w:val="Hyperkobling"/>
            <w:rFonts w:ascii="Arial" w:hAnsi="Arial" w:cs="Arial"/>
          </w:rPr>
          <w:t>Forskrift om tilskudd til integreringsarbeid i regi av frivillige organisasjoner - Lovdata</w:t>
        </w:r>
      </w:hyperlink>
    </w:p>
  </w:footnote>
  <w:footnote w:id="7">
    <w:p w14:paraId="691440DB" w14:textId="77777777" w:rsidR="0070790E" w:rsidRDefault="0070790E" w:rsidP="0070790E">
      <w:pPr>
        <w:pStyle w:val="Fotnotetekst"/>
      </w:pPr>
      <w:r>
        <w:rPr>
          <w:rStyle w:val="Fotnotereferanse"/>
        </w:rPr>
        <w:footnoteRef/>
      </w:r>
      <w:r>
        <w:t xml:space="preserve"> </w:t>
      </w:r>
      <w:r w:rsidRPr="00F45273">
        <w:t>Tildelingsbrev til IMDi 2026</w:t>
      </w:r>
      <w:r>
        <w:t xml:space="preserve"> – Mål 3</w:t>
      </w:r>
    </w:p>
  </w:footnote>
  <w:footnote w:id="8">
    <w:p w14:paraId="09F14BDE" w14:textId="049DEFDB" w:rsidR="00B07E8D" w:rsidRDefault="00B07E8D" w:rsidP="00B07E8D">
      <w:pPr>
        <w:pStyle w:val="Fotnotetekst"/>
      </w:pPr>
      <w:r>
        <w:rPr>
          <w:rStyle w:val="Fotnotereferanse"/>
        </w:rPr>
        <w:footnoteRef/>
      </w:r>
      <w:r>
        <w:t xml:space="preserve"> Kommunene som forvalter tilskudd til lokale prosjekter i 2025 og 2026 er: Arendal, Alta, Asker, Bergen, Bjørnafjorden, Bodø, Bærum, Drammen, Eidsvoll, Fredrikstad, Gjøvik, Grimstad, Hamar, Hammerfest, Harstad, Haugesund, Kristiansand, Larvik, Lindesnes, Lillehammer, Lørenskog, Lillestrøm, Molde, Moss, Narvik, Nordre Follo, Oslo, Porsgrunn, Sandefjord, Sandnes, Sarpsborg, Stjørdal, Skien, Stavanger, Tromsø, Trondheim, Tønsberg, Øygarden, Ullensaker, Ålesund.</w:t>
      </w:r>
    </w:p>
  </w:footnote>
  <w:footnote w:id="9">
    <w:p w14:paraId="3F419126" w14:textId="78D32827" w:rsidR="005E4F85" w:rsidRPr="005E4F85" w:rsidRDefault="005E4F85" w:rsidP="005E4F85">
      <w:pPr>
        <w:pStyle w:val="Fotnotetekst"/>
      </w:pPr>
      <w:r>
        <w:rPr>
          <w:rStyle w:val="Fotnotereferanse"/>
        </w:rPr>
        <w:footnoteRef/>
      </w:r>
      <w:r>
        <w:t xml:space="preserve"> </w:t>
      </w:r>
      <w:r w:rsidRPr="005E4F85">
        <w:t>Kommunene som forvalter tilskudd til lokale prosjekter er: Arendal, Alta, Asker, Bergen, Bjørnafjorden, Bodø, Bærum, Drammen, Eidsvoll, Fredrikstad, Gjøvik, Grimstad, Hamar, Hammerfest, Harstad, Haugesund, Kristiansand, Larvik, Lindesnes, Lillehammer, Lørenskog, Lillestrøm, Molde, Moss, Narvik, Nordre Follo, Oslo, Porsgrunn, Sandefjord, Sandnes, Sarpsborg, Stjørdal, Skien, Stavanger, Tromsø, Trondheim, Tønsberg, Øygarden, Ullensaker, Ålesund.</w:t>
      </w:r>
    </w:p>
    <w:p w14:paraId="79F29625" w14:textId="516A45C1" w:rsidR="005E4F85" w:rsidRDefault="005E4F85">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1309A5"/>
    <w:multiLevelType w:val="hybridMultilevel"/>
    <w:tmpl w:val="7F16DE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B9E5C31"/>
    <w:multiLevelType w:val="hybridMultilevel"/>
    <w:tmpl w:val="A0A45F2C"/>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1FE715BD"/>
    <w:multiLevelType w:val="hybridMultilevel"/>
    <w:tmpl w:val="92CE7A2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7"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9"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6" w15:restartNumberingAfterBreak="0">
    <w:nsid w:val="3E9053A2"/>
    <w:multiLevelType w:val="hybridMultilevel"/>
    <w:tmpl w:val="6AA01248"/>
    <w:lvl w:ilvl="0" w:tplc="041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1" w15:restartNumberingAfterBreak="0">
    <w:nsid w:val="4ACB07A4"/>
    <w:multiLevelType w:val="hybridMultilevel"/>
    <w:tmpl w:val="2140FCE6"/>
    <w:lvl w:ilvl="0" w:tplc="5C440A14">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74B1C23"/>
    <w:multiLevelType w:val="hybridMultilevel"/>
    <w:tmpl w:val="29C039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7"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5BE11175"/>
    <w:multiLevelType w:val="hybridMultilevel"/>
    <w:tmpl w:val="1748A6DA"/>
    <w:lvl w:ilvl="0" w:tplc="611E362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0"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5"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6F266376"/>
    <w:multiLevelType w:val="hybridMultilevel"/>
    <w:tmpl w:val="A15CB4DA"/>
    <w:lvl w:ilvl="0" w:tplc="F3E8D6BC">
      <w:start w:val="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0"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1"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52" w15:restartNumberingAfterBreak="0">
    <w:nsid w:val="769A41DF"/>
    <w:multiLevelType w:val="hybridMultilevel"/>
    <w:tmpl w:val="467C62F4"/>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5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6"/>
  </w:num>
  <w:num w:numId="3" w16cid:durableId="1545868203">
    <w:abstractNumId w:val="15"/>
  </w:num>
  <w:num w:numId="4" w16cid:durableId="1109080236">
    <w:abstractNumId w:val="42"/>
  </w:num>
  <w:num w:numId="5" w16cid:durableId="1513838894">
    <w:abstractNumId w:val="25"/>
  </w:num>
  <w:num w:numId="6" w16cid:durableId="692999198">
    <w:abstractNumId w:val="44"/>
  </w:num>
  <w:num w:numId="7" w16cid:durableId="1330281854">
    <w:abstractNumId w:val="30"/>
  </w:num>
  <w:num w:numId="8" w16cid:durableId="670377782">
    <w:abstractNumId w:val="28"/>
  </w:num>
  <w:num w:numId="9" w16cid:durableId="1866937943">
    <w:abstractNumId w:val="2"/>
  </w:num>
  <w:num w:numId="10" w16cid:durableId="1533956750">
    <w:abstractNumId w:val="11"/>
  </w:num>
  <w:num w:numId="11" w16cid:durableId="1325233487">
    <w:abstractNumId w:val="17"/>
  </w:num>
  <w:num w:numId="12" w16cid:durableId="1699283132">
    <w:abstractNumId w:val="4"/>
  </w:num>
  <w:num w:numId="13" w16cid:durableId="934289978">
    <w:abstractNumId w:val="29"/>
  </w:num>
  <w:num w:numId="14" w16cid:durableId="1055816400">
    <w:abstractNumId w:val="24"/>
  </w:num>
  <w:num w:numId="15" w16cid:durableId="1490714400">
    <w:abstractNumId w:val="14"/>
  </w:num>
  <w:num w:numId="16" w16cid:durableId="2134054309">
    <w:abstractNumId w:val="1"/>
  </w:num>
  <w:num w:numId="17" w16cid:durableId="1234467389">
    <w:abstractNumId w:val="41"/>
  </w:num>
  <w:num w:numId="18" w16cid:durableId="705521631">
    <w:abstractNumId w:val="53"/>
  </w:num>
  <w:num w:numId="19" w16cid:durableId="39676391">
    <w:abstractNumId w:val="19"/>
  </w:num>
  <w:num w:numId="20" w16cid:durableId="240334780">
    <w:abstractNumId w:val="37"/>
  </w:num>
  <w:num w:numId="21" w16cid:durableId="780416589">
    <w:abstractNumId w:val="22"/>
  </w:num>
  <w:num w:numId="22" w16cid:durableId="1238319458">
    <w:abstractNumId w:val="32"/>
  </w:num>
  <w:num w:numId="23" w16cid:durableId="1620263090">
    <w:abstractNumId w:val="5"/>
  </w:num>
  <w:num w:numId="24" w16cid:durableId="210460989">
    <w:abstractNumId w:val="12"/>
  </w:num>
  <w:num w:numId="25" w16cid:durableId="1428191694">
    <w:abstractNumId w:val="18"/>
  </w:num>
  <w:num w:numId="26" w16cid:durableId="285818897">
    <w:abstractNumId w:val="35"/>
  </w:num>
  <w:num w:numId="27" w16cid:durableId="1757701873">
    <w:abstractNumId w:val="39"/>
  </w:num>
  <w:num w:numId="28" w16cid:durableId="1636527398">
    <w:abstractNumId w:val="46"/>
  </w:num>
  <w:num w:numId="29" w16cid:durableId="981541430">
    <w:abstractNumId w:val="27"/>
  </w:num>
  <w:num w:numId="30" w16cid:durableId="982351064">
    <w:abstractNumId w:val="10"/>
  </w:num>
  <w:num w:numId="31" w16cid:durableId="1557817846">
    <w:abstractNumId w:val="9"/>
  </w:num>
  <w:num w:numId="32" w16cid:durableId="1954750721">
    <w:abstractNumId w:val="40"/>
  </w:num>
  <w:num w:numId="33" w16cid:durableId="683365927">
    <w:abstractNumId w:val="54"/>
  </w:num>
  <w:num w:numId="34" w16cid:durableId="1144083194">
    <w:abstractNumId w:val="36"/>
  </w:num>
  <w:num w:numId="35" w16cid:durableId="1380131753">
    <w:abstractNumId w:val="49"/>
  </w:num>
  <w:num w:numId="36" w16cid:durableId="1032074662">
    <w:abstractNumId w:val="48"/>
  </w:num>
  <w:num w:numId="37" w16cid:durableId="864826720">
    <w:abstractNumId w:val="51"/>
  </w:num>
  <w:num w:numId="38" w16cid:durableId="537932074">
    <w:abstractNumId w:val="43"/>
  </w:num>
  <w:num w:numId="39" w16cid:durableId="80495541">
    <w:abstractNumId w:val="8"/>
  </w:num>
  <w:num w:numId="40" w16cid:durableId="226383624">
    <w:abstractNumId w:val="20"/>
  </w:num>
  <w:num w:numId="41" w16cid:durableId="1091240900">
    <w:abstractNumId w:val="33"/>
  </w:num>
  <w:num w:numId="42" w16cid:durableId="1736007200">
    <w:abstractNumId w:val="23"/>
  </w:num>
  <w:num w:numId="43" w16cid:durableId="1861049469">
    <w:abstractNumId w:val="7"/>
  </w:num>
  <w:num w:numId="44" w16cid:durableId="1723554376">
    <w:abstractNumId w:val="21"/>
  </w:num>
  <w:num w:numId="45" w16cid:durableId="1224802933">
    <w:abstractNumId w:val="50"/>
  </w:num>
  <w:num w:numId="46" w16cid:durableId="491800132">
    <w:abstractNumId w:val="45"/>
  </w:num>
  <w:num w:numId="47" w16cid:durableId="189493267">
    <w:abstractNumId w:val="34"/>
  </w:num>
  <w:num w:numId="48" w16cid:durableId="1471366975">
    <w:abstractNumId w:val="47"/>
  </w:num>
  <w:num w:numId="49" w16cid:durableId="1197961884">
    <w:abstractNumId w:val="52"/>
  </w:num>
  <w:num w:numId="50" w16cid:durableId="9754482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00575566">
    <w:abstractNumId w:val="3"/>
  </w:num>
  <w:num w:numId="52" w16cid:durableId="1694962262">
    <w:abstractNumId w:val="38"/>
  </w:num>
  <w:num w:numId="53" w16cid:durableId="1704672071">
    <w:abstractNumId w:val="13"/>
  </w:num>
  <w:num w:numId="54" w16cid:durableId="1569994056">
    <w:abstractNumId w:val="6"/>
  </w:num>
  <w:num w:numId="55" w16cid:durableId="1986933136">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0F0E"/>
    <w:rsid w:val="00001D36"/>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120"/>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7BA"/>
    <w:rsid w:val="00014981"/>
    <w:rsid w:val="0001522F"/>
    <w:rsid w:val="000154AF"/>
    <w:rsid w:val="00015C74"/>
    <w:rsid w:val="00015E32"/>
    <w:rsid w:val="000163AB"/>
    <w:rsid w:val="0001732A"/>
    <w:rsid w:val="00017367"/>
    <w:rsid w:val="000177A9"/>
    <w:rsid w:val="00017D31"/>
    <w:rsid w:val="00017DF7"/>
    <w:rsid w:val="00017FBE"/>
    <w:rsid w:val="000202D8"/>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6F38"/>
    <w:rsid w:val="0002707D"/>
    <w:rsid w:val="000271FC"/>
    <w:rsid w:val="000279A6"/>
    <w:rsid w:val="00027E1D"/>
    <w:rsid w:val="00027FB2"/>
    <w:rsid w:val="00027FD6"/>
    <w:rsid w:val="000303CC"/>
    <w:rsid w:val="000306A2"/>
    <w:rsid w:val="0003080C"/>
    <w:rsid w:val="00030C26"/>
    <w:rsid w:val="00030D61"/>
    <w:rsid w:val="00030FF3"/>
    <w:rsid w:val="0003186D"/>
    <w:rsid w:val="00032ED0"/>
    <w:rsid w:val="00033334"/>
    <w:rsid w:val="000336AD"/>
    <w:rsid w:val="00033B28"/>
    <w:rsid w:val="00033DDD"/>
    <w:rsid w:val="000341BA"/>
    <w:rsid w:val="00034519"/>
    <w:rsid w:val="000349D1"/>
    <w:rsid w:val="00035420"/>
    <w:rsid w:val="0003588F"/>
    <w:rsid w:val="000359C6"/>
    <w:rsid w:val="000360F7"/>
    <w:rsid w:val="000361CD"/>
    <w:rsid w:val="00036428"/>
    <w:rsid w:val="000365FC"/>
    <w:rsid w:val="00036B89"/>
    <w:rsid w:val="00036EEB"/>
    <w:rsid w:val="000371DD"/>
    <w:rsid w:val="00037D05"/>
    <w:rsid w:val="000401B5"/>
    <w:rsid w:val="000403AC"/>
    <w:rsid w:val="0004045F"/>
    <w:rsid w:val="000406E2"/>
    <w:rsid w:val="00040AA7"/>
    <w:rsid w:val="00040B1B"/>
    <w:rsid w:val="00041001"/>
    <w:rsid w:val="00041214"/>
    <w:rsid w:val="00041D6F"/>
    <w:rsid w:val="000424FA"/>
    <w:rsid w:val="0004255B"/>
    <w:rsid w:val="000426D9"/>
    <w:rsid w:val="00042AB8"/>
    <w:rsid w:val="00042E44"/>
    <w:rsid w:val="00042FE2"/>
    <w:rsid w:val="0004370A"/>
    <w:rsid w:val="0004374F"/>
    <w:rsid w:val="00044315"/>
    <w:rsid w:val="000447C5"/>
    <w:rsid w:val="00044889"/>
    <w:rsid w:val="00044943"/>
    <w:rsid w:val="0004525B"/>
    <w:rsid w:val="000452DA"/>
    <w:rsid w:val="000454A8"/>
    <w:rsid w:val="00045AB6"/>
    <w:rsid w:val="00045FCA"/>
    <w:rsid w:val="0004637B"/>
    <w:rsid w:val="0004681B"/>
    <w:rsid w:val="000469E0"/>
    <w:rsid w:val="00046EFB"/>
    <w:rsid w:val="00047198"/>
    <w:rsid w:val="000474F8"/>
    <w:rsid w:val="00047A37"/>
    <w:rsid w:val="00047C15"/>
    <w:rsid w:val="00047D3E"/>
    <w:rsid w:val="000502E0"/>
    <w:rsid w:val="0005085D"/>
    <w:rsid w:val="00050D9E"/>
    <w:rsid w:val="00050F2C"/>
    <w:rsid w:val="00051481"/>
    <w:rsid w:val="0005168B"/>
    <w:rsid w:val="00051698"/>
    <w:rsid w:val="00051BE2"/>
    <w:rsid w:val="000522CA"/>
    <w:rsid w:val="00052D29"/>
    <w:rsid w:val="00052D93"/>
    <w:rsid w:val="0005371A"/>
    <w:rsid w:val="00054020"/>
    <w:rsid w:val="00054069"/>
    <w:rsid w:val="000540C5"/>
    <w:rsid w:val="000544B5"/>
    <w:rsid w:val="00055015"/>
    <w:rsid w:val="00055189"/>
    <w:rsid w:val="00055841"/>
    <w:rsid w:val="00055AE6"/>
    <w:rsid w:val="00055DF5"/>
    <w:rsid w:val="0005602E"/>
    <w:rsid w:val="0005607C"/>
    <w:rsid w:val="000561D2"/>
    <w:rsid w:val="00056A16"/>
    <w:rsid w:val="00056BDB"/>
    <w:rsid w:val="00056FA6"/>
    <w:rsid w:val="00057183"/>
    <w:rsid w:val="000572A2"/>
    <w:rsid w:val="00057425"/>
    <w:rsid w:val="0005752A"/>
    <w:rsid w:val="000576DC"/>
    <w:rsid w:val="0006026F"/>
    <w:rsid w:val="000606E2"/>
    <w:rsid w:val="00060BA9"/>
    <w:rsid w:val="00060E37"/>
    <w:rsid w:val="00061290"/>
    <w:rsid w:val="0006137A"/>
    <w:rsid w:val="00061583"/>
    <w:rsid w:val="00061C41"/>
    <w:rsid w:val="00061E04"/>
    <w:rsid w:val="00061EDC"/>
    <w:rsid w:val="00061EEB"/>
    <w:rsid w:val="00062357"/>
    <w:rsid w:val="00062611"/>
    <w:rsid w:val="0006293B"/>
    <w:rsid w:val="000629FF"/>
    <w:rsid w:val="00062F91"/>
    <w:rsid w:val="00063D57"/>
    <w:rsid w:val="00063EF1"/>
    <w:rsid w:val="00064331"/>
    <w:rsid w:val="00064493"/>
    <w:rsid w:val="00064B76"/>
    <w:rsid w:val="00064E81"/>
    <w:rsid w:val="00064E8D"/>
    <w:rsid w:val="00065479"/>
    <w:rsid w:val="00065520"/>
    <w:rsid w:val="000656C7"/>
    <w:rsid w:val="000657D3"/>
    <w:rsid w:val="0006596A"/>
    <w:rsid w:val="00065AC1"/>
    <w:rsid w:val="00065B8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929"/>
    <w:rsid w:val="000709B1"/>
    <w:rsid w:val="00070A80"/>
    <w:rsid w:val="00070B63"/>
    <w:rsid w:val="00070B99"/>
    <w:rsid w:val="0007104F"/>
    <w:rsid w:val="000710F8"/>
    <w:rsid w:val="0007111D"/>
    <w:rsid w:val="000711CA"/>
    <w:rsid w:val="00071D36"/>
    <w:rsid w:val="0007251D"/>
    <w:rsid w:val="00072CDD"/>
    <w:rsid w:val="0007340D"/>
    <w:rsid w:val="00073414"/>
    <w:rsid w:val="00073A21"/>
    <w:rsid w:val="00073B5B"/>
    <w:rsid w:val="00073C36"/>
    <w:rsid w:val="00073C73"/>
    <w:rsid w:val="000747DD"/>
    <w:rsid w:val="0007490B"/>
    <w:rsid w:val="00074FEE"/>
    <w:rsid w:val="0007510F"/>
    <w:rsid w:val="00075123"/>
    <w:rsid w:val="00075239"/>
    <w:rsid w:val="00075240"/>
    <w:rsid w:val="0007536F"/>
    <w:rsid w:val="00075995"/>
    <w:rsid w:val="00075C63"/>
    <w:rsid w:val="00075D13"/>
    <w:rsid w:val="00075EA3"/>
    <w:rsid w:val="00076193"/>
    <w:rsid w:val="00076328"/>
    <w:rsid w:val="000765DA"/>
    <w:rsid w:val="00076706"/>
    <w:rsid w:val="00076A4D"/>
    <w:rsid w:val="00076F44"/>
    <w:rsid w:val="000770C2"/>
    <w:rsid w:val="00077516"/>
    <w:rsid w:val="000779A4"/>
    <w:rsid w:val="00077C60"/>
    <w:rsid w:val="00077D03"/>
    <w:rsid w:val="00077DC6"/>
    <w:rsid w:val="00077E73"/>
    <w:rsid w:val="000804D3"/>
    <w:rsid w:val="000808B2"/>
    <w:rsid w:val="00080CC1"/>
    <w:rsid w:val="00080FF5"/>
    <w:rsid w:val="000811A6"/>
    <w:rsid w:val="0008158C"/>
    <w:rsid w:val="000815AC"/>
    <w:rsid w:val="0008180B"/>
    <w:rsid w:val="00081BFA"/>
    <w:rsid w:val="00081EEE"/>
    <w:rsid w:val="00082258"/>
    <w:rsid w:val="00082AC8"/>
    <w:rsid w:val="00082BD9"/>
    <w:rsid w:val="00082D9E"/>
    <w:rsid w:val="00083148"/>
    <w:rsid w:val="00083166"/>
    <w:rsid w:val="000831A0"/>
    <w:rsid w:val="00083211"/>
    <w:rsid w:val="00083864"/>
    <w:rsid w:val="00083ADC"/>
    <w:rsid w:val="00083CA4"/>
    <w:rsid w:val="00084F34"/>
    <w:rsid w:val="0008508A"/>
    <w:rsid w:val="0008530A"/>
    <w:rsid w:val="0008541A"/>
    <w:rsid w:val="000856F1"/>
    <w:rsid w:val="00085B48"/>
    <w:rsid w:val="00085D03"/>
    <w:rsid w:val="00085EE8"/>
    <w:rsid w:val="00085F8C"/>
    <w:rsid w:val="00085FC9"/>
    <w:rsid w:val="000862F0"/>
    <w:rsid w:val="00086424"/>
    <w:rsid w:val="000867F5"/>
    <w:rsid w:val="00086A7B"/>
    <w:rsid w:val="00086E5C"/>
    <w:rsid w:val="000873B2"/>
    <w:rsid w:val="00087C3B"/>
    <w:rsid w:val="00090135"/>
    <w:rsid w:val="000901F9"/>
    <w:rsid w:val="000909DA"/>
    <w:rsid w:val="0009161F"/>
    <w:rsid w:val="00091D49"/>
    <w:rsid w:val="00091EDA"/>
    <w:rsid w:val="00092016"/>
    <w:rsid w:val="00092502"/>
    <w:rsid w:val="0009264B"/>
    <w:rsid w:val="00092DDA"/>
    <w:rsid w:val="000932A3"/>
    <w:rsid w:val="0009332D"/>
    <w:rsid w:val="000939A4"/>
    <w:rsid w:val="000939A5"/>
    <w:rsid w:val="000948C2"/>
    <w:rsid w:val="00094A8A"/>
    <w:rsid w:val="00094D3E"/>
    <w:rsid w:val="00094DEC"/>
    <w:rsid w:val="00095209"/>
    <w:rsid w:val="00095683"/>
    <w:rsid w:val="0009585A"/>
    <w:rsid w:val="00095BAE"/>
    <w:rsid w:val="0009650F"/>
    <w:rsid w:val="00096672"/>
    <w:rsid w:val="0009730F"/>
    <w:rsid w:val="000973B9"/>
    <w:rsid w:val="000975A9"/>
    <w:rsid w:val="00097942"/>
    <w:rsid w:val="000979B2"/>
    <w:rsid w:val="00097AF4"/>
    <w:rsid w:val="00097B6D"/>
    <w:rsid w:val="00097E6C"/>
    <w:rsid w:val="000A0337"/>
    <w:rsid w:val="000A070E"/>
    <w:rsid w:val="000A09BF"/>
    <w:rsid w:val="000A0B66"/>
    <w:rsid w:val="000A0C01"/>
    <w:rsid w:val="000A0D05"/>
    <w:rsid w:val="000A0FE8"/>
    <w:rsid w:val="000A1044"/>
    <w:rsid w:val="000A1328"/>
    <w:rsid w:val="000A14BF"/>
    <w:rsid w:val="000A1BAB"/>
    <w:rsid w:val="000A291E"/>
    <w:rsid w:val="000A3844"/>
    <w:rsid w:val="000A3A20"/>
    <w:rsid w:val="000A3EFA"/>
    <w:rsid w:val="000A409A"/>
    <w:rsid w:val="000A4547"/>
    <w:rsid w:val="000A507D"/>
    <w:rsid w:val="000A525E"/>
    <w:rsid w:val="000A5289"/>
    <w:rsid w:val="000A52F0"/>
    <w:rsid w:val="000A57AD"/>
    <w:rsid w:val="000A5A6D"/>
    <w:rsid w:val="000A5E42"/>
    <w:rsid w:val="000A61E2"/>
    <w:rsid w:val="000A6688"/>
    <w:rsid w:val="000A6BCA"/>
    <w:rsid w:val="000A6FC9"/>
    <w:rsid w:val="000A7053"/>
    <w:rsid w:val="000A744A"/>
    <w:rsid w:val="000A75C9"/>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4BF"/>
    <w:rsid w:val="000B563C"/>
    <w:rsid w:val="000B6091"/>
    <w:rsid w:val="000B6201"/>
    <w:rsid w:val="000B63AE"/>
    <w:rsid w:val="000B63C5"/>
    <w:rsid w:val="000B65FF"/>
    <w:rsid w:val="000B707E"/>
    <w:rsid w:val="000B7DF9"/>
    <w:rsid w:val="000B7E0C"/>
    <w:rsid w:val="000C008F"/>
    <w:rsid w:val="000C02FF"/>
    <w:rsid w:val="000C05DA"/>
    <w:rsid w:val="000C0B1E"/>
    <w:rsid w:val="000C0FCE"/>
    <w:rsid w:val="000C1317"/>
    <w:rsid w:val="000C18D8"/>
    <w:rsid w:val="000C1B75"/>
    <w:rsid w:val="000C1C3C"/>
    <w:rsid w:val="000C1D65"/>
    <w:rsid w:val="000C1D66"/>
    <w:rsid w:val="000C1E68"/>
    <w:rsid w:val="000C1EC6"/>
    <w:rsid w:val="000C27BF"/>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E10"/>
    <w:rsid w:val="000C7053"/>
    <w:rsid w:val="000C724E"/>
    <w:rsid w:val="000C744F"/>
    <w:rsid w:val="000C7511"/>
    <w:rsid w:val="000C759E"/>
    <w:rsid w:val="000C76BD"/>
    <w:rsid w:val="000C7B3B"/>
    <w:rsid w:val="000C7F32"/>
    <w:rsid w:val="000D034A"/>
    <w:rsid w:val="000D03C3"/>
    <w:rsid w:val="000D07AE"/>
    <w:rsid w:val="000D0905"/>
    <w:rsid w:val="000D0D6B"/>
    <w:rsid w:val="000D175F"/>
    <w:rsid w:val="000D17B2"/>
    <w:rsid w:val="000D210B"/>
    <w:rsid w:val="000D244C"/>
    <w:rsid w:val="000D2537"/>
    <w:rsid w:val="000D26F3"/>
    <w:rsid w:val="000D37FC"/>
    <w:rsid w:val="000D3F3A"/>
    <w:rsid w:val="000D47DB"/>
    <w:rsid w:val="000D4BB2"/>
    <w:rsid w:val="000D5065"/>
    <w:rsid w:val="000D5308"/>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1DA0"/>
    <w:rsid w:val="000E2390"/>
    <w:rsid w:val="000E2B18"/>
    <w:rsid w:val="000E2CBB"/>
    <w:rsid w:val="000E30BD"/>
    <w:rsid w:val="000E30D0"/>
    <w:rsid w:val="000E32E0"/>
    <w:rsid w:val="000E36AA"/>
    <w:rsid w:val="000E3EFD"/>
    <w:rsid w:val="000E3FB2"/>
    <w:rsid w:val="000E4539"/>
    <w:rsid w:val="000E46C0"/>
    <w:rsid w:val="000E491A"/>
    <w:rsid w:val="000E5357"/>
    <w:rsid w:val="000E5371"/>
    <w:rsid w:val="000E6244"/>
    <w:rsid w:val="000E6AD7"/>
    <w:rsid w:val="000E6E9E"/>
    <w:rsid w:val="000E7392"/>
    <w:rsid w:val="000E74B8"/>
    <w:rsid w:val="000E7ABE"/>
    <w:rsid w:val="000E7BBA"/>
    <w:rsid w:val="000F0B43"/>
    <w:rsid w:val="000F21A8"/>
    <w:rsid w:val="000F27E8"/>
    <w:rsid w:val="000F2965"/>
    <w:rsid w:val="000F29E8"/>
    <w:rsid w:val="000F2D81"/>
    <w:rsid w:val="000F2DDD"/>
    <w:rsid w:val="000F318B"/>
    <w:rsid w:val="000F4199"/>
    <w:rsid w:val="000F43E4"/>
    <w:rsid w:val="000F4765"/>
    <w:rsid w:val="000F47CD"/>
    <w:rsid w:val="000F4A4C"/>
    <w:rsid w:val="000F4A90"/>
    <w:rsid w:val="000F4FE2"/>
    <w:rsid w:val="000F5336"/>
    <w:rsid w:val="000F542E"/>
    <w:rsid w:val="000F5448"/>
    <w:rsid w:val="000F5757"/>
    <w:rsid w:val="000F5FC7"/>
    <w:rsid w:val="000F60AB"/>
    <w:rsid w:val="000F6107"/>
    <w:rsid w:val="000F63F5"/>
    <w:rsid w:val="000F675C"/>
    <w:rsid w:val="000F6812"/>
    <w:rsid w:val="000F6ADD"/>
    <w:rsid w:val="000F6C38"/>
    <w:rsid w:val="000F718A"/>
    <w:rsid w:val="000F738C"/>
    <w:rsid w:val="000F7404"/>
    <w:rsid w:val="000F7C6D"/>
    <w:rsid w:val="00100194"/>
    <w:rsid w:val="001003C7"/>
    <w:rsid w:val="0010090D"/>
    <w:rsid w:val="00100D3B"/>
    <w:rsid w:val="0010102D"/>
    <w:rsid w:val="00101625"/>
    <w:rsid w:val="00101B30"/>
    <w:rsid w:val="00101CF0"/>
    <w:rsid w:val="00102218"/>
    <w:rsid w:val="001025C8"/>
    <w:rsid w:val="001025CB"/>
    <w:rsid w:val="0010268C"/>
    <w:rsid w:val="001026CE"/>
    <w:rsid w:val="001028A3"/>
    <w:rsid w:val="00102ACC"/>
    <w:rsid w:val="001030FA"/>
    <w:rsid w:val="00103811"/>
    <w:rsid w:val="001038B6"/>
    <w:rsid w:val="00103AFA"/>
    <w:rsid w:val="00104391"/>
    <w:rsid w:val="001043C4"/>
    <w:rsid w:val="00105005"/>
    <w:rsid w:val="0010530D"/>
    <w:rsid w:val="001053A5"/>
    <w:rsid w:val="00105833"/>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28F"/>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E01"/>
    <w:rsid w:val="001160C1"/>
    <w:rsid w:val="0011712C"/>
    <w:rsid w:val="0011730F"/>
    <w:rsid w:val="001173FD"/>
    <w:rsid w:val="00117ABC"/>
    <w:rsid w:val="00117B48"/>
    <w:rsid w:val="00117DD2"/>
    <w:rsid w:val="00117F5D"/>
    <w:rsid w:val="0012031B"/>
    <w:rsid w:val="00120AE8"/>
    <w:rsid w:val="00120B70"/>
    <w:rsid w:val="001213E4"/>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7E"/>
    <w:rsid w:val="001255D2"/>
    <w:rsid w:val="00125603"/>
    <w:rsid w:val="00125A14"/>
    <w:rsid w:val="00125D53"/>
    <w:rsid w:val="00126A57"/>
    <w:rsid w:val="001271FF"/>
    <w:rsid w:val="0012731B"/>
    <w:rsid w:val="001308E2"/>
    <w:rsid w:val="00130EC5"/>
    <w:rsid w:val="00131270"/>
    <w:rsid w:val="001314A8"/>
    <w:rsid w:val="00131968"/>
    <w:rsid w:val="001319F2"/>
    <w:rsid w:val="00131C83"/>
    <w:rsid w:val="00131D81"/>
    <w:rsid w:val="00132272"/>
    <w:rsid w:val="0013242A"/>
    <w:rsid w:val="0013255C"/>
    <w:rsid w:val="00132A18"/>
    <w:rsid w:val="00132FA9"/>
    <w:rsid w:val="0013316A"/>
    <w:rsid w:val="0013336A"/>
    <w:rsid w:val="00133388"/>
    <w:rsid w:val="001335EB"/>
    <w:rsid w:val="00133F05"/>
    <w:rsid w:val="00133FBF"/>
    <w:rsid w:val="001341FE"/>
    <w:rsid w:val="0013420E"/>
    <w:rsid w:val="00134431"/>
    <w:rsid w:val="001344AB"/>
    <w:rsid w:val="001344C7"/>
    <w:rsid w:val="001345CB"/>
    <w:rsid w:val="00134697"/>
    <w:rsid w:val="00134978"/>
    <w:rsid w:val="00134994"/>
    <w:rsid w:val="0013519C"/>
    <w:rsid w:val="00135405"/>
    <w:rsid w:val="00135AAD"/>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ABF"/>
    <w:rsid w:val="00140D76"/>
    <w:rsid w:val="00140E59"/>
    <w:rsid w:val="00141162"/>
    <w:rsid w:val="00141833"/>
    <w:rsid w:val="00142002"/>
    <w:rsid w:val="00142501"/>
    <w:rsid w:val="00142536"/>
    <w:rsid w:val="00142856"/>
    <w:rsid w:val="00142A02"/>
    <w:rsid w:val="001432CE"/>
    <w:rsid w:val="00143DF6"/>
    <w:rsid w:val="00143E48"/>
    <w:rsid w:val="00144A85"/>
    <w:rsid w:val="00145560"/>
    <w:rsid w:val="001455B2"/>
    <w:rsid w:val="0014566A"/>
    <w:rsid w:val="00145867"/>
    <w:rsid w:val="00145DAB"/>
    <w:rsid w:val="00145F32"/>
    <w:rsid w:val="0014608D"/>
    <w:rsid w:val="001467D1"/>
    <w:rsid w:val="00146B4C"/>
    <w:rsid w:val="00146DFC"/>
    <w:rsid w:val="00147770"/>
    <w:rsid w:val="00147957"/>
    <w:rsid w:val="0014798E"/>
    <w:rsid w:val="00147BB3"/>
    <w:rsid w:val="001503A5"/>
    <w:rsid w:val="001503FF"/>
    <w:rsid w:val="00150962"/>
    <w:rsid w:val="0015123F"/>
    <w:rsid w:val="00151375"/>
    <w:rsid w:val="00151BC0"/>
    <w:rsid w:val="001520E8"/>
    <w:rsid w:val="00152203"/>
    <w:rsid w:val="0015281C"/>
    <w:rsid w:val="00152CEC"/>
    <w:rsid w:val="00152CF0"/>
    <w:rsid w:val="00152EBF"/>
    <w:rsid w:val="00152F2A"/>
    <w:rsid w:val="0015319F"/>
    <w:rsid w:val="00153765"/>
    <w:rsid w:val="00153786"/>
    <w:rsid w:val="0015386B"/>
    <w:rsid w:val="00153BF3"/>
    <w:rsid w:val="00153C5D"/>
    <w:rsid w:val="00154212"/>
    <w:rsid w:val="0015474F"/>
    <w:rsid w:val="001547CF"/>
    <w:rsid w:val="001552BC"/>
    <w:rsid w:val="001554D1"/>
    <w:rsid w:val="00155641"/>
    <w:rsid w:val="0015581F"/>
    <w:rsid w:val="001565C6"/>
    <w:rsid w:val="001565FA"/>
    <w:rsid w:val="00156BDA"/>
    <w:rsid w:val="00156F65"/>
    <w:rsid w:val="00157080"/>
    <w:rsid w:val="0015721A"/>
    <w:rsid w:val="001572B5"/>
    <w:rsid w:val="001573BD"/>
    <w:rsid w:val="001573F1"/>
    <w:rsid w:val="001603DD"/>
    <w:rsid w:val="00160FDC"/>
    <w:rsid w:val="001617BB"/>
    <w:rsid w:val="00161944"/>
    <w:rsid w:val="00161E71"/>
    <w:rsid w:val="00162444"/>
    <w:rsid w:val="00162537"/>
    <w:rsid w:val="001625B9"/>
    <w:rsid w:val="00162A3E"/>
    <w:rsid w:val="00162FAB"/>
    <w:rsid w:val="001637D6"/>
    <w:rsid w:val="00163BA3"/>
    <w:rsid w:val="00163C3E"/>
    <w:rsid w:val="0016411F"/>
    <w:rsid w:val="001647BD"/>
    <w:rsid w:val="00164866"/>
    <w:rsid w:val="001654ED"/>
    <w:rsid w:val="001655ED"/>
    <w:rsid w:val="00165C4F"/>
    <w:rsid w:val="00165D16"/>
    <w:rsid w:val="001674DC"/>
    <w:rsid w:val="00167686"/>
    <w:rsid w:val="001676F4"/>
    <w:rsid w:val="00167CA0"/>
    <w:rsid w:val="00167D1A"/>
    <w:rsid w:val="0017027E"/>
    <w:rsid w:val="001703B8"/>
    <w:rsid w:val="0017071F"/>
    <w:rsid w:val="0017095A"/>
    <w:rsid w:val="00170CF1"/>
    <w:rsid w:val="00170D7A"/>
    <w:rsid w:val="00170E29"/>
    <w:rsid w:val="00171078"/>
    <w:rsid w:val="001710BF"/>
    <w:rsid w:val="00171917"/>
    <w:rsid w:val="00171A65"/>
    <w:rsid w:val="00171AC3"/>
    <w:rsid w:val="00171CF9"/>
    <w:rsid w:val="0017213B"/>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E99"/>
    <w:rsid w:val="00176FB9"/>
    <w:rsid w:val="001777E1"/>
    <w:rsid w:val="001779A0"/>
    <w:rsid w:val="00177C2A"/>
    <w:rsid w:val="0018070F"/>
    <w:rsid w:val="001807E0"/>
    <w:rsid w:val="00180984"/>
    <w:rsid w:val="00180AE8"/>
    <w:rsid w:val="00180CDA"/>
    <w:rsid w:val="00180EBF"/>
    <w:rsid w:val="00180F44"/>
    <w:rsid w:val="00181358"/>
    <w:rsid w:val="0018135D"/>
    <w:rsid w:val="001818F5"/>
    <w:rsid w:val="0018199C"/>
    <w:rsid w:val="00181A56"/>
    <w:rsid w:val="00181C2C"/>
    <w:rsid w:val="00181C45"/>
    <w:rsid w:val="00181D45"/>
    <w:rsid w:val="00181E36"/>
    <w:rsid w:val="00182059"/>
    <w:rsid w:val="0018212E"/>
    <w:rsid w:val="00182309"/>
    <w:rsid w:val="00182D91"/>
    <w:rsid w:val="001834C9"/>
    <w:rsid w:val="00183A06"/>
    <w:rsid w:val="00183BEB"/>
    <w:rsid w:val="00183D2B"/>
    <w:rsid w:val="00184520"/>
    <w:rsid w:val="0018462F"/>
    <w:rsid w:val="00184644"/>
    <w:rsid w:val="00184BA2"/>
    <w:rsid w:val="00184D32"/>
    <w:rsid w:val="00184E13"/>
    <w:rsid w:val="0018560A"/>
    <w:rsid w:val="001856A0"/>
    <w:rsid w:val="00185913"/>
    <w:rsid w:val="00185948"/>
    <w:rsid w:val="0018599B"/>
    <w:rsid w:val="00186B55"/>
    <w:rsid w:val="00186BAA"/>
    <w:rsid w:val="00186E14"/>
    <w:rsid w:val="00187BC3"/>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3D54"/>
    <w:rsid w:val="00193E5C"/>
    <w:rsid w:val="001944FA"/>
    <w:rsid w:val="00194582"/>
    <w:rsid w:val="00194FDC"/>
    <w:rsid w:val="00195399"/>
    <w:rsid w:val="001955FB"/>
    <w:rsid w:val="00195B07"/>
    <w:rsid w:val="00195CA4"/>
    <w:rsid w:val="00195CE1"/>
    <w:rsid w:val="00195DE8"/>
    <w:rsid w:val="00195F16"/>
    <w:rsid w:val="001971F2"/>
    <w:rsid w:val="0019758A"/>
    <w:rsid w:val="00197BE4"/>
    <w:rsid w:val="00197D9F"/>
    <w:rsid w:val="00197E83"/>
    <w:rsid w:val="001A063C"/>
    <w:rsid w:val="001A0B18"/>
    <w:rsid w:val="001A1088"/>
    <w:rsid w:val="001A10AB"/>
    <w:rsid w:val="001A17F3"/>
    <w:rsid w:val="001A1EA0"/>
    <w:rsid w:val="001A2391"/>
    <w:rsid w:val="001A2A7B"/>
    <w:rsid w:val="001A2D55"/>
    <w:rsid w:val="001A32F9"/>
    <w:rsid w:val="001A32FA"/>
    <w:rsid w:val="001A3392"/>
    <w:rsid w:val="001A33D4"/>
    <w:rsid w:val="001A3CF2"/>
    <w:rsid w:val="001A40FA"/>
    <w:rsid w:val="001A42D9"/>
    <w:rsid w:val="001A4691"/>
    <w:rsid w:val="001A4CD7"/>
    <w:rsid w:val="001A4E10"/>
    <w:rsid w:val="001A4EEC"/>
    <w:rsid w:val="001A50BC"/>
    <w:rsid w:val="001A5803"/>
    <w:rsid w:val="001A5A8F"/>
    <w:rsid w:val="001A5B09"/>
    <w:rsid w:val="001A5B0E"/>
    <w:rsid w:val="001A5D9F"/>
    <w:rsid w:val="001A5F0F"/>
    <w:rsid w:val="001A673A"/>
    <w:rsid w:val="001A6C33"/>
    <w:rsid w:val="001A71F1"/>
    <w:rsid w:val="001A7D59"/>
    <w:rsid w:val="001B0042"/>
    <w:rsid w:val="001B12EE"/>
    <w:rsid w:val="001B1699"/>
    <w:rsid w:val="001B1850"/>
    <w:rsid w:val="001B1C3A"/>
    <w:rsid w:val="001B1CAE"/>
    <w:rsid w:val="001B2252"/>
    <w:rsid w:val="001B2470"/>
    <w:rsid w:val="001B251B"/>
    <w:rsid w:val="001B2D93"/>
    <w:rsid w:val="001B3820"/>
    <w:rsid w:val="001B394A"/>
    <w:rsid w:val="001B3B3D"/>
    <w:rsid w:val="001B475A"/>
    <w:rsid w:val="001B4A4F"/>
    <w:rsid w:val="001B4B10"/>
    <w:rsid w:val="001B4C21"/>
    <w:rsid w:val="001B4C68"/>
    <w:rsid w:val="001B5039"/>
    <w:rsid w:val="001B5388"/>
    <w:rsid w:val="001B552D"/>
    <w:rsid w:val="001B5BD2"/>
    <w:rsid w:val="001B5BFC"/>
    <w:rsid w:val="001B673F"/>
    <w:rsid w:val="001B731C"/>
    <w:rsid w:val="001B78C7"/>
    <w:rsid w:val="001B797F"/>
    <w:rsid w:val="001B79FD"/>
    <w:rsid w:val="001B7D02"/>
    <w:rsid w:val="001B7F0C"/>
    <w:rsid w:val="001B7F67"/>
    <w:rsid w:val="001B7F72"/>
    <w:rsid w:val="001C037A"/>
    <w:rsid w:val="001C0C5D"/>
    <w:rsid w:val="001C12E9"/>
    <w:rsid w:val="001C1341"/>
    <w:rsid w:val="001C24C4"/>
    <w:rsid w:val="001C27B0"/>
    <w:rsid w:val="001C2CB0"/>
    <w:rsid w:val="001C2D3E"/>
    <w:rsid w:val="001C2E29"/>
    <w:rsid w:val="001C328D"/>
    <w:rsid w:val="001C35AD"/>
    <w:rsid w:val="001C3998"/>
    <w:rsid w:val="001C3B86"/>
    <w:rsid w:val="001C3C6C"/>
    <w:rsid w:val="001C3FA4"/>
    <w:rsid w:val="001C4740"/>
    <w:rsid w:val="001C4A5A"/>
    <w:rsid w:val="001C4B90"/>
    <w:rsid w:val="001C4D6A"/>
    <w:rsid w:val="001C529D"/>
    <w:rsid w:val="001C54EA"/>
    <w:rsid w:val="001C5733"/>
    <w:rsid w:val="001C57BF"/>
    <w:rsid w:val="001C59B4"/>
    <w:rsid w:val="001C663F"/>
    <w:rsid w:val="001C67BA"/>
    <w:rsid w:val="001C67D8"/>
    <w:rsid w:val="001C6D87"/>
    <w:rsid w:val="001C735F"/>
    <w:rsid w:val="001C7845"/>
    <w:rsid w:val="001C7D25"/>
    <w:rsid w:val="001D03FA"/>
    <w:rsid w:val="001D0B34"/>
    <w:rsid w:val="001D0B66"/>
    <w:rsid w:val="001D11D1"/>
    <w:rsid w:val="001D172A"/>
    <w:rsid w:val="001D18D4"/>
    <w:rsid w:val="001D19BD"/>
    <w:rsid w:val="001D1A2C"/>
    <w:rsid w:val="001D1F95"/>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618"/>
    <w:rsid w:val="001D5971"/>
    <w:rsid w:val="001D59DE"/>
    <w:rsid w:val="001D5BC2"/>
    <w:rsid w:val="001D5BE7"/>
    <w:rsid w:val="001D5CED"/>
    <w:rsid w:val="001D5F99"/>
    <w:rsid w:val="001D641B"/>
    <w:rsid w:val="001D64A3"/>
    <w:rsid w:val="001D6800"/>
    <w:rsid w:val="001D7358"/>
    <w:rsid w:val="001D7552"/>
    <w:rsid w:val="001D7699"/>
    <w:rsid w:val="001D76CD"/>
    <w:rsid w:val="001D77CC"/>
    <w:rsid w:val="001D797F"/>
    <w:rsid w:val="001D7A78"/>
    <w:rsid w:val="001D7FE9"/>
    <w:rsid w:val="001E0133"/>
    <w:rsid w:val="001E05D2"/>
    <w:rsid w:val="001E0638"/>
    <w:rsid w:val="001E076E"/>
    <w:rsid w:val="001E0A44"/>
    <w:rsid w:val="001E0F41"/>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4E1"/>
    <w:rsid w:val="001F163A"/>
    <w:rsid w:val="001F1698"/>
    <w:rsid w:val="001F1798"/>
    <w:rsid w:val="001F2390"/>
    <w:rsid w:val="001F27BA"/>
    <w:rsid w:val="001F2B03"/>
    <w:rsid w:val="001F2CF7"/>
    <w:rsid w:val="001F2E2D"/>
    <w:rsid w:val="001F3391"/>
    <w:rsid w:val="001F3679"/>
    <w:rsid w:val="001F37EF"/>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1D7"/>
    <w:rsid w:val="001F770B"/>
    <w:rsid w:val="001F7AB9"/>
    <w:rsid w:val="001F7F1F"/>
    <w:rsid w:val="00200063"/>
    <w:rsid w:val="00200078"/>
    <w:rsid w:val="00200088"/>
    <w:rsid w:val="0020072C"/>
    <w:rsid w:val="00200D53"/>
    <w:rsid w:val="00200EED"/>
    <w:rsid w:val="00201189"/>
    <w:rsid w:val="00201332"/>
    <w:rsid w:val="00201BE9"/>
    <w:rsid w:val="00201CB2"/>
    <w:rsid w:val="00201CCD"/>
    <w:rsid w:val="00201CFA"/>
    <w:rsid w:val="002026DD"/>
    <w:rsid w:val="00202850"/>
    <w:rsid w:val="00202C50"/>
    <w:rsid w:val="00203163"/>
    <w:rsid w:val="0020356A"/>
    <w:rsid w:val="00203982"/>
    <w:rsid w:val="00203CCD"/>
    <w:rsid w:val="00204066"/>
    <w:rsid w:val="00204206"/>
    <w:rsid w:val="0020428E"/>
    <w:rsid w:val="0020450D"/>
    <w:rsid w:val="00204BA7"/>
    <w:rsid w:val="00204C64"/>
    <w:rsid w:val="00204E26"/>
    <w:rsid w:val="002063C2"/>
    <w:rsid w:val="002065D9"/>
    <w:rsid w:val="00206749"/>
    <w:rsid w:val="00206A77"/>
    <w:rsid w:val="00206D6F"/>
    <w:rsid w:val="00207870"/>
    <w:rsid w:val="00207ACF"/>
    <w:rsid w:val="002102B1"/>
    <w:rsid w:val="0021123F"/>
    <w:rsid w:val="0021134D"/>
    <w:rsid w:val="00211474"/>
    <w:rsid w:val="0021179E"/>
    <w:rsid w:val="00211D9D"/>
    <w:rsid w:val="00211E0F"/>
    <w:rsid w:val="00211E22"/>
    <w:rsid w:val="00211FA1"/>
    <w:rsid w:val="002120CA"/>
    <w:rsid w:val="002136F0"/>
    <w:rsid w:val="0021371A"/>
    <w:rsid w:val="00213890"/>
    <w:rsid w:val="002139C1"/>
    <w:rsid w:val="00213DC1"/>
    <w:rsid w:val="00213E07"/>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17E26"/>
    <w:rsid w:val="0022058F"/>
    <w:rsid w:val="00220A51"/>
    <w:rsid w:val="00220C61"/>
    <w:rsid w:val="002210B4"/>
    <w:rsid w:val="0022145C"/>
    <w:rsid w:val="002217E3"/>
    <w:rsid w:val="002218BE"/>
    <w:rsid w:val="00221A74"/>
    <w:rsid w:val="00221E06"/>
    <w:rsid w:val="00221F98"/>
    <w:rsid w:val="00222066"/>
    <w:rsid w:val="0022208A"/>
    <w:rsid w:val="0022243D"/>
    <w:rsid w:val="0022259A"/>
    <w:rsid w:val="0022312C"/>
    <w:rsid w:val="002233C8"/>
    <w:rsid w:val="0022418C"/>
    <w:rsid w:val="00224734"/>
    <w:rsid w:val="0022486F"/>
    <w:rsid w:val="0022517A"/>
    <w:rsid w:val="00225461"/>
    <w:rsid w:val="002259BD"/>
    <w:rsid w:val="002259E1"/>
    <w:rsid w:val="00225BFF"/>
    <w:rsid w:val="002265A6"/>
    <w:rsid w:val="00226844"/>
    <w:rsid w:val="002269E2"/>
    <w:rsid w:val="00226A09"/>
    <w:rsid w:val="00226A93"/>
    <w:rsid w:val="00226E4A"/>
    <w:rsid w:val="00226F47"/>
    <w:rsid w:val="0022725D"/>
    <w:rsid w:val="00230776"/>
    <w:rsid w:val="00230C04"/>
    <w:rsid w:val="002310B2"/>
    <w:rsid w:val="002312AF"/>
    <w:rsid w:val="00231410"/>
    <w:rsid w:val="00231627"/>
    <w:rsid w:val="002320D1"/>
    <w:rsid w:val="0023217A"/>
    <w:rsid w:val="00232725"/>
    <w:rsid w:val="00232FB8"/>
    <w:rsid w:val="00233637"/>
    <w:rsid w:val="002336A3"/>
    <w:rsid w:val="00233941"/>
    <w:rsid w:val="00233AAD"/>
    <w:rsid w:val="002343F4"/>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655"/>
    <w:rsid w:val="00240915"/>
    <w:rsid w:val="00240A2A"/>
    <w:rsid w:val="00240B83"/>
    <w:rsid w:val="00240D32"/>
    <w:rsid w:val="00241150"/>
    <w:rsid w:val="00241642"/>
    <w:rsid w:val="00241A2A"/>
    <w:rsid w:val="0024342E"/>
    <w:rsid w:val="0024398D"/>
    <w:rsid w:val="00243FB4"/>
    <w:rsid w:val="00244CFE"/>
    <w:rsid w:val="00244D9F"/>
    <w:rsid w:val="00245D50"/>
    <w:rsid w:val="00246366"/>
    <w:rsid w:val="002468FB"/>
    <w:rsid w:val="00250028"/>
    <w:rsid w:val="0025013E"/>
    <w:rsid w:val="00250510"/>
    <w:rsid w:val="00250A88"/>
    <w:rsid w:val="00251816"/>
    <w:rsid w:val="00251C60"/>
    <w:rsid w:val="00251F09"/>
    <w:rsid w:val="002523CB"/>
    <w:rsid w:val="00252506"/>
    <w:rsid w:val="00252556"/>
    <w:rsid w:val="00252CAA"/>
    <w:rsid w:val="00252EDD"/>
    <w:rsid w:val="002530DE"/>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070C"/>
    <w:rsid w:val="002611F3"/>
    <w:rsid w:val="00261367"/>
    <w:rsid w:val="00261A0A"/>
    <w:rsid w:val="00261A1D"/>
    <w:rsid w:val="002634EE"/>
    <w:rsid w:val="002637E1"/>
    <w:rsid w:val="0026393B"/>
    <w:rsid w:val="00263DEE"/>
    <w:rsid w:val="0026461A"/>
    <w:rsid w:val="00264701"/>
    <w:rsid w:val="00264B3A"/>
    <w:rsid w:val="00264CBE"/>
    <w:rsid w:val="00264F8C"/>
    <w:rsid w:val="0026518A"/>
    <w:rsid w:val="002656EB"/>
    <w:rsid w:val="00265A6B"/>
    <w:rsid w:val="00265BCA"/>
    <w:rsid w:val="00265EEE"/>
    <w:rsid w:val="00265F3C"/>
    <w:rsid w:val="002669A7"/>
    <w:rsid w:val="00266BB5"/>
    <w:rsid w:val="00267236"/>
    <w:rsid w:val="00267E4A"/>
    <w:rsid w:val="00267EAF"/>
    <w:rsid w:val="0027003F"/>
    <w:rsid w:val="002708F8"/>
    <w:rsid w:val="00271023"/>
    <w:rsid w:val="002711F9"/>
    <w:rsid w:val="00272106"/>
    <w:rsid w:val="00272474"/>
    <w:rsid w:val="002729FC"/>
    <w:rsid w:val="00272A35"/>
    <w:rsid w:val="00272A60"/>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290D"/>
    <w:rsid w:val="00282A5A"/>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B23"/>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5DD4"/>
    <w:rsid w:val="002962C4"/>
    <w:rsid w:val="00296718"/>
    <w:rsid w:val="00296A26"/>
    <w:rsid w:val="00296AB2"/>
    <w:rsid w:val="00297242"/>
    <w:rsid w:val="002972B2"/>
    <w:rsid w:val="002977F5"/>
    <w:rsid w:val="00297851"/>
    <w:rsid w:val="00297D33"/>
    <w:rsid w:val="002A0010"/>
    <w:rsid w:val="002A0163"/>
    <w:rsid w:val="002A024B"/>
    <w:rsid w:val="002A0A4A"/>
    <w:rsid w:val="002A0C0A"/>
    <w:rsid w:val="002A128B"/>
    <w:rsid w:val="002A15CB"/>
    <w:rsid w:val="002A1774"/>
    <w:rsid w:val="002A1998"/>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068"/>
    <w:rsid w:val="002B01FD"/>
    <w:rsid w:val="002B0B92"/>
    <w:rsid w:val="002B0C32"/>
    <w:rsid w:val="002B0DFC"/>
    <w:rsid w:val="002B0FDC"/>
    <w:rsid w:val="002B15A8"/>
    <w:rsid w:val="002B16FA"/>
    <w:rsid w:val="002B1800"/>
    <w:rsid w:val="002B182A"/>
    <w:rsid w:val="002B19A5"/>
    <w:rsid w:val="002B1FB3"/>
    <w:rsid w:val="002B2158"/>
    <w:rsid w:val="002B2249"/>
    <w:rsid w:val="002B28D9"/>
    <w:rsid w:val="002B2D4F"/>
    <w:rsid w:val="002B3398"/>
    <w:rsid w:val="002B3C8E"/>
    <w:rsid w:val="002B3D23"/>
    <w:rsid w:val="002B40F7"/>
    <w:rsid w:val="002B4473"/>
    <w:rsid w:val="002B4616"/>
    <w:rsid w:val="002B48ED"/>
    <w:rsid w:val="002B4CD1"/>
    <w:rsid w:val="002B4ED3"/>
    <w:rsid w:val="002B54F4"/>
    <w:rsid w:val="002B556E"/>
    <w:rsid w:val="002B5E3E"/>
    <w:rsid w:val="002B653E"/>
    <w:rsid w:val="002B6634"/>
    <w:rsid w:val="002B675A"/>
    <w:rsid w:val="002B677E"/>
    <w:rsid w:val="002B795B"/>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591"/>
    <w:rsid w:val="002C3BE6"/>
    <w:rsid w:val="002C43D4"/>
    <w:rsid w:val="002C5071"/>
    <w:rsid w:val="002C5233"/>
    <w:rsid w:val="002C55A2"/>
    <w:rsid w:val="002C5748"/>
    <w:rsid w:val="002C5B30"/>
    <w:rsid w:val="002C5ECF"/>
    <w:rsid w:val="002C6D99"/>
    <w:rsid w:val="002C6F01"/>
    <w:rsid w:val="002C71DC"/>
    <w:rsid w:val="002C725E"/>
    <w:rsid w:val="002C72B6"/>
    <w:rsid w:val="002D0267"/>
    <w:rsid w:val="002D043E"/>
    <w:rsid w:val="002D0AAC"/>
    <w:rsid w:val="002D16F5"/>
    <w:rsid w:val="002D19EE"/>
    <w:rsid w:val="002D22D1"/>
    <w:rsid w:val="002D235B"/>
    <w:rsid w:val="002D27AD"/>
    <w:rsid w:val="002D28CB"/>
    <w:rsid w:val="002D2BEF"/>
    <w:rsid w:val="002D304F"/>
    <w:rsid w:val="002D47BA"/>
    <w:rsid w:val="002D49BB"/>
    <w:rsid w:val="002D49C3"/>
    <w:rsid w:val="002D4BDF"/>
    <w:rsid w:val="002D4C5B"/>
    <w:rsid w:val="002D4EF6"/>
    <w:rsid w:val="002D500C"/>
    <w:rsid w:val="002D50E5"/>
    <w:rsid w:val="002D5175"/>
    <w:rsid w:val="002D5265"/>
    <w:rsid w:val="002D52ED"/>
    <w:rsid w:val="002D5414"/>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1FB"/>
    <w:rsid w:val="002E0ECF"/>
    <w:rsid w:val="002E157D"/>
    <w:rsid w:val="002E1D02"/>
    <w:rsid w:val="002E2041"/>
    <w:rsid w:val="002E2596"/>
    <w:rsid w:val="002E260D"/>
    <w:rsid w:val="002E423C"/>
    <w:rsid w:val="002E4247"/>
    <w:rsid w:val="002E49C9"/>
    <w:rsid w:val="002E5300"/>
    <w:rsid w:val="002E53B1"/>
    <w:rsid w:val="002E544F"/>
    <w:rsid w:val="002E54D0"/>
    <w:rsid w:val="002E5562"/>
    <w:rsid w:val="002E5CFE"/>
    <w:rsid w:val="002E6061"/>
    <w:rsid w:val="002E620B"/>
    <w:rsid w:val="002E6306"/>
    <w:rsid w:val="002E69C7"/>
    <w:rsid w:val="002E6E94"/>
    <w:rsid w:val="002E6F84"/>
    <w:rsid w:val="002E79EF"/>
    <w:rsid w:val="002F0131"/>
    <w:rsid w:val="002F0210"/>
    <w:rsid w:val="002F02DC"/>
    <w:rsid w:val="002F062D"/>
    <w:rsid w:val="002F0BE1"/>
    <w:rsid w:val="002F0CAC"/>
    <w:rsid w:val="002F0E4B"/>
    <w:rsid w:val="002F0ECA"/>
    <w:rsid w:val="002F12C6"/>
    <w:rsid w:val="002F149C"/>
    <w:rsid w:val="002F1967"/>
    <w:rsid w:val="002F19F6"/>
    <w:rsid w:val="002F1A85"/>
    <w:rsid w:val="002F1C99"/>
    <w:rsid w:val="002F2042"/>
    <w:rsid w:val="002F20DF"/>
    <w:rsid w:val="002F24E7"/>
    <w:rsid w:val="002F2556"/>
    <w:rsid w:val="002F2653"/>
    <w:rsid w:val="002F2685"/>
    <w:rsid w:val="002F281A"/>
    <w:rsid w:val="002F296F"/>
    <w:rsid w:val="002F2B2D"/>
    <w:rsid w:val="002F31D7"/>
    <w:rsid w:val="002F370B"/>
    <w:rsid w:val="002F3A73"/>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D0F"/>
    <w:rsid w:val="002F7FA6"/>
    <w:rsid w:val="003009CD"/>
    <w:rsid w:val="00300ADB"/>
    <w:rsid w:val="003012D3"/>
    <w:rsid w:val="00301385"/>
    <w:rsid w:val="00301A46"/>
    <w:rsid w:val="00302716"/>
    <w:rsid w:val="00302741"/>
    <w:rsid w:val="0030277E"/>
    <w:rsid w:val="00302A5A"/>
    <w:rsid w:val="00302DE5"/>
    <w:rsid w:val="00302E1F"/>
    <w:rsid w:val="003032FE"/>
    <w:rsid w:val="0030330B"/>
    <w:rsid w:val="00303563"/>
    <w:rsid w:val="003036FC"/>
    <w:rsid w:val="00303AB0"/>
    <w:rsid w:val="00303DFC"/>
    <w:rsid w:val="00303E15"/>
    <w:rsid w:val="0030426F"/>
    <w:rsid w:val="0030435C"/>
    <w:rsid w:val="0030440E"/>
    <w:rsid w:val="00304466"/>
    <w:rsid w:val="00304636"/>
    <w:rsid w:val="003046C8"/>
    <w:rsid w:val="00304813"/>
    <w:rsid w:val="00304B98"/>
    <w:rsid w:val="00304CF0"/>
    <w:rsid w:val="00304D38"/>
    <w:rsid w:val="00304F5F"/>
    <w:rsid w:val="00305118"/>
    <w:rsid w:val="003055CB"/>
    <w:rsid w:val="003056DB"/>
    <w:rsid w:val="00305884"/>
    <w:rsid w:val="00305A59"/>
    <w:rsid w:val="00305D38"/>
    <w:rsid w:val="00305EBC"/>
    <w:rsid w:val="00305F10"/>
    <w:rsid w:val="003062BF"/>
    <w:rsid w:val="00306549"/>
    <w:rsid w:val="0030667F"/>
    <w:rsid w:val="00306867"/>
    <w:rsid w:val="0030754F"/>
    <w:rsid w:val="0030773B"/>
    <w:rsid w:val="00307A05"/>
    <w:rsid w:val="0031017C"/>
    <w:rsid w:val="0031024A"/>
    <w:rsid w:val="00310817"/>
    <w:rsid w:val="00310867"/>
    <w:rsid w:val="0031095D"/>
    <w:rsid w:val="00310D97"/>
    <w:rsid w:val="00310E1B"/>
    <w:rsid w:val="00311345"/>
    <w:rsid w:val="00311581"/>
    <w:rsid w:val="00312375"/>
    <w:rsid w:val="00312ADE"/>
    <w:rsid w:val="00312BD5"/>
    <w:rsid w:val="003136F1"/>
    <w:rsid w:val="003143A5"/>
    <w:rsid w:val="0031481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BE6"/>
    <w:rsid w:val="003212E6"/>
    <w:rsid w:val="00321508"/>
    <w:rsid w:val="0032157D"/>
    <w:rsid w:val="00322035"/>
    <w:rsid w:val="003221C7"/>
    <w:rsid w:val="00322204"/>
    <w:rsid w:val="0032224D"/>
    <w:rsid w:val="00322359"/>
    <w:rsid w:val="00322384"/>
    <w:rsid w:val="003224A5"/>
    <w:rsid w:val="00322DA9"/>
    <w:rsid w:val="00323AA6"/>
    <w:rsid w:val="00323C08"/>
    <w:rsid w:val="0032430C"/>
    <w:rsid w:val="003248DC"/>
    <w:rsid w:val="00324B7C"/>
    <w:rsid w:val="00324F42"/>
    <w:rsid w:val="003251B8"/>
    <w:rsid w:val="00325581"/>
    <w:rsid w:val="00325590"/>
    <w:rsid w:val="00326B9D"/>
    <w:rsid w:val="00326EC2"/>
    <w:rsid w:val="00326FD4"/>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1EF"/>
    <w:rsid w:val="0033247F"/>
    <w:rsid w:val="00332A54"/>
    <w:rsid w:val="00332DDB"/>
    <w:rsid w:val="00333094"/>
    <w:rsid w:val="00333BD4"/>
    <w:rsid w:val="00333C90"/>
    <w:rsid w:val="00333D97"/>
    <w:rsid w:val="003340C5"/>
    <w:rsid w:val="0033432A"/>
    <w:rsid w:val="00334579"/>
    <w:rsid w:val="003345E2"/>
    <w:rsid w:val="00334A5D"/>
    <w:rsid w:val="00334B15"/>
    <w:rsid w:val="00334BEE"/>
    <w:rsid w:val="00334EB2"/>
    <w:rsid w:val="0033548A"/>
    <w:rsid w:val="00335898"/>
    <w:rsid w:val="00335BB3"/>
    <w:rsid w:val="00335CD5"/>
    <w:rsid w:val="003360E4"/>
    <w:rsid w:val="00336236"/>
    <w:rsid w:val="0033641E"/>
    <w:rsid w:val="0033653B"/>
    <w:rsid w:val="00336B9E"/>
    <w:rsid w:val="003374C1"/>
    <w:rsid w:val="00337B43"/>
    <w:rsid w:val="00337CFF"/>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AAB"/>
    <w:rsid w:val="00343D57"/>
    <w:rsid w:val="003447F7"/>
    <w:rsid w:val="00344CFB"/>
    <w:rsid w:val="00344EE2"/>
    <w:rsid w:val="003456E2"/>
    <w:rsid w:val="00345B40"/>
    <w:rsid w:val="00345B63"/>
    <w:rsid w:val="00345FD7"/>
    <w:rsid w:val="00346040"/>
    <w:rsid w:val="00346051"/>
    <w:rsid w:val="003462CA"/>
    <w:rsid w:val="00346545"/>
    <w:rsid w:val="003465F8"/>
    <w:rsid w:val="00346D68"/>
    <w:rsid w:val="00346E99"/>
    <w:rsid w:val="00346F69"/>
    <w:rsid w:val="003473A2"/>
    <w:rsid w:val="00347D7D"/>
    <w:rsid w:val="003502B2"/>
    <w:rsid w:val="003504FC"/>
    <w:rsid w:val="00350578"/>
    <w:rsid w:val="00351337"/>
    <w:rsid w:val="003513F5"/>
    <w:rsid w:val="00351832"/>
    <w:rsid w:val="00351A38"/>
    <w:rsid w:val="00351CC5"/>
    <w:rsid w:val="00351CEE"/>
    <w:rsid w:val="00351DD8"/>
    <w:rsid w:val="00352317"/>
    <w:rsid w:val="0035234D"/>
    <w:rsid w:val="00352A72"/>
    <w:rsid w:val="00352F62"/>
    <w:rsid w:val="0035361B"/>
    <w:rsid w:val="003536AD"/>
    <w:rsid w:val="003541FB"/>
    <w:rsid w:val="003544C9"/>
    <w:rsid w:val="0035460D"/>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AEA"/>
    <w:rsid w:val="00360B70"/>
    <w:rsid w:val="00360C5F"/>
    <w:rsid w:val="00361B41"/>
    <w:rsid w:val="0036243C"/>
    <w:rsid w:val="003628C3"/>
    <w:rsid w:val="00362EB6"/>
    <w:rsid w:val="003630BA"/>
    <w:rsid w:val="00363244"/>
    <w:rsid w:val="0036371B"/>
    <w:rsid w:val="0036414D"/>
    <w:rsid w:val="003643AF"/>
    <w:rsid w:val="0036449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D23"/>
    <w:rsid w:val="00367E3C"/>
    <w:rsid w:val="00370DA1"/>
    <w:rsid w:val="00370F07"/>
    <w:rsid w:val="003711B3"/>
    <w:rsid w:val="0037147D"/>
    <w:rsid w:val="00371671"/>
    <w:rsid w:val="00371983"/>
    <w:rsid w:val="00371C41"/>
    <w:rsid w:val="00372391"/>
    <w:rsid w:val="00372A5C"/>
    <w:rsid w:val="00373534"/>
    <w:rsid w:val="003735F5"/>
    <w:rsid w:val="003739DD"/>
    <w:rsid w:val="00373B4F"/>
    <w:rsid w:val="00373B8E"/>
    <w:rsid w:val="00373FA4"/>
    <w:rsid w:val="00374320"/>
    <w:rsid w:val="003743E1"/>
    <w:rsid w:val="0037455C"/>
    <w:rsid w:val="00374D83"/>
    <w:rsid w:val="0037516F"/>
    <w:rsid w:val="0037562D"/>
    <w:rsid w:val="003756E2"/>
    <w:rsid w:val="00375754"/>
    <w:rsid w:val="003758D6"/>
    <w:rsid w:val="00375B41"/>
    <w:rsid w:val="00376D06"/>
    <w:rsid w:val="003773D3"/>
    <w:rsid w:val="00377B6F"/>
    <w:rsid w:val="00380016"/>
    <w:rsid w:val="00380217"/>
    <w:rsid w:val="00380348"/>
    <w:rsid w:val="00380474"/>
    <w:rsid w:val="00380734"/>
    <w:rsid w:val="0038077B"/>
    <w:rsid w:val="003808D5"/>
    <w:rsid w:val="003808D6"/>
    <w:rsid w:val="00380B49"/>
    <w:rsid w:val="00380B4B"/>
    <w:rsid w:val="00380E77"/>
    <w:rsid w:val="00380EDC"/>
    <w:rsid w:val="00381089"/>
    <w:rsid w:val="0038148B"/>
    <w:rsid w:val="0038189C"/>
    <w:rsid w:val="00381D6A"/>
    <w:rsid w:val="00381DC8"/>
    <w:rsid w:val="00382A00"/>
    <w:rsid w:val="00382B39"/>
    <w:rsid w:val="00382C45"/>
    <w:rsid w:val="00382F33"/>
    <w:rsid w:val="00383A0F"/>
    <w:rsid w:val="00384678"/>
    <w:rsid w:val="003846DD"/>
    <w:rsid w:val="003847E7"/>
    <w:rsid w:val="0038492D"/>
    <w:rsid w:val="00384B88"/>
    <w:rsid w:val="003850F8"/>
    <w:rsid w:val="00385249"/>
    <w:rsid w:val="0038565E"/>
    <w:rsid w:val="00385CEC"/>
    <w:rsid w:val="00386367"/>
    <w:rsid w:val="003864A0"/>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4FC"/>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60"/>
    <w:rsid w:val="00395ABB"/>
    <w:rsid w:val="00395B56"/>
    <w:rsid w:val="00396111"/>
    <w:rsid w:val="0039656F"/>
    <w:rsid w:val="00396705"/>
    <w:rsid w:val="00396725"/>
    <w:rsid w:val="0039679A"/>
    <w:rsid w:val="003967F1"/>
    <w:rsid w:val="00397DB3"/>
    <w:rsid w:val="003A00E9"/>
    <w:rsid w:val="003A0150"/>
    <w:rsid w:val="003A0200"/>
    <w:rsid w:val="003A0458"/>
    <w:rsid w:val="003A0DE3"/>
    <w:rsid w:val="003A10A5"/>
    <w:rsid w:val="003A1311"/>
    <w:rsid w:val="003A14EF"/>
    <w:rsid w:val="003A1EFC"/>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B76"/>
    <w:rsid w:val="003B0D3B"/>
    <w:rsid w:val="003B0DB5"/>
    <w:rsid w:val="003B1136"/>
    <w:rsid w:val="003B1156"/>
    <w:rsid w:val="003B11F9"/>
    <w:rsid w:val="003B1E61"/>
    <w:rsid w:val="003B2013"/>
    <w:rsid w:val="003B2345"/>
    <w:rsid w:val="003B26FB"/>
    <w:rsid w:val="003B2D97"/>
    <w:rsid w:val="003B3336"/>
    <w:rsid w:val="003B3C93"/>
    <w:rsid w:val="003B3D58"/>
    <w:rsid w:val="003B41C3"/>
    <w:rsid w:val="003B437E"/>
    <w:rsid w:val="003B4D0A"/>
    <w:rsid w:val="003B4D4A"/>
    <w:rsid w:val="003B5056"/>
    <w:rsid w:val="003B5727"/>
    <w:rsid w:val="003B60A7"/>
    <w:rsid w:val="003B623A"/>
    <w:rsid w:val="003B63D1"/>
    <w:rsid w:val="003B6652"/>
    <w:rsid w:val="003B66DE"/>
    <w:rsid w:val="003B6D75"/>
    <w:rsid w:val="003B6FEF"/>
    <w:rsid w:val="003B74EE"/>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3A"/>
    <w:rsid w:val="003C2C7D"/>
    <w:rsid w:val="003C2E1B"/>
    <w:rsid w:val="003C3124"/>
    <w:rsid w:val="003C33E1"/>
    <w:rsid w:val="003C34F6"/>
    <w:rsid w:val="003C37BC"/>
    <w:rsid w:val="003C3B3A"/>
    <w:rsid w:val="003C418E"/>
    <w:rsid w:val="003C4573"/>
    <w:rsid w:val="003C4B8F"/>
    <w:rsid w:val="003C4C9C"/>
    <w:rsid w:val="003C4FE3"/>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1DD"/>
    <w:rsid w:val="003D26AC"/>
    <w:rsid w:val="003D289D"/>
    <w:rsid w:val="003D2D9C"/>
    <w:rsid w:val="003D43FF"/>
    <w:rsid w:val="003D490B"/>
    <w:rsid w:val="003D4CB3"/>
    <w:rsid w:val="003D4DE2"/>
    <w:rsid w:val="003D4E60"/>
    <w:rsid w:val="003D5696"/>
    <w:rsid w:val="003D675F"/>
    <w:rsid w:val="003D79E4"/>
    <w:rsid w:val="003E0B2D"/>
    <w:rsid w:val="003E11A8"/>
    <w:rsid w:val="003E1203"/>
    <w:rsid w:val="003E18A6"/>
    <w:rsid w:val="003E190B"/>
    <w:rsid w:val="003E1CB0"/>
    <w:rsid w:val="003E2388"/>
    <w:rsid w:val="003E23B9"/>
    <w:rsid w:val="003E2FE5"/>
    <w:rsid w:val="003E3268"/>
    <w:rsid w:val="003E361C"/>
    <w:rsid w:val="003E3A5A"/>
    <w:rsid w:val="003E3F89"/>
    <w:rsid w:val="003E44EA"/>
    <w:rsid w:val="003E5189"/>
    <w:rsid w:val="003E580D"/>
    <w:rsid w:val="003E5C48"/>
    <w:rsid w:val="003E615E"/>
    <w:rsid w:val="003E6595"/>
    <w:rsid w:val="003E65D3"/>
    <w:rsid w:val="003E668D"/>
    <w:rsid w:val="003E6809"/>
    <w:rsid w:val="003E6DA5"/>
    <w:rsid w:val="003E73D1"/>
    <w:rsid w:val="003F0E38"/>
    <w:rsid w:val="003F185F"/>
    <w:rsid w:val="003F1C17"/>
    <w:rsid w:val="003F1D82"/>
    <w:rsid w:val="003F2981"/>
    <w:rsid w:val="003F2B82"/>
    <w:rsid w:val="003F2D3D"/>
    <w:rsid w:val="003F2FBA"/>
    <w:rsid w:val="003F321A"/>
    <w:rsid w:val="003F343F"/>
    <w:rsid w:val="003F3835"/>
    <w:rsid w:val="003F3B86"/>
    <w:rsid w:val="003F406B"/>
    <w:rsid w:val="003F422C"/>
    <w:rsid w:val="003F438A"/>
    <w:rsid w:val="003F4647"/>
    <w:rsid w:val="003F4684"/>
    <w:rsid w:val="003F49EE"/>
    <w:rsid w:val="003F4B1C"/>
    <w:rsid w:val="003F4C6F"/>
    <w:rsid w:val="003F4CB9"/>
    <w:rsid w:val="003F4D80"/>
    <w:rsid w:val="003F6260"/>
    <w:rsid w:val="003F6395"/>
    <w:rsid w:val="003F63F4"/>
    <w:rsid w:val="003F6AEF"/>
    <w:rsid w:val="003F6AF8"/>
    <w:rsid w:val="003F6DD7"/>
    <w:rsid w:val="003F6E8E"/>
    <w:rsid w:val="003F7014"/>
    <w:rsid w:val="003F7AEC"/>
    <w:rsid w:val="003F7FA4"/>
    <w:rsid w:val="0040071F"/>
    <w:rsid w:val="004009D9"/>
    <w:rsid w:val="00400DA0"/>
    <w:rsid w:val="00400E80"/>
    <w:rsid w:val="004015D3"/>
    <w:rsid w:val="0040219A"/>
    <w:rsid w:val="004029F9"/>
    <w:rsid w:val="00403012"/>
    <w:rsid w:val="004036BE"/>
    <w:rsid w:val="00403C21"/>
    <w:rsid w:val="00403ECA"/>
    <w:rsid w:val="0040450F"/>
    <w:rsid w:val="00404712"/>
    <w:rsid w:val="00404745"/>
    <w:rsid w:val="00405639"/>
    <w:rsid w:val="004056E6"/>
    <w:rsid w:val="00405AD4"/>
    <w:rsid w:val="00406041"/>
    <w:rsid w:val="004062BB"/>
    <w:rsid w:val="004065D2"/>
    <w:rsid w:val="004069BA"/>
    <w:rsid w:val="004069E8"/>
    <w:rsid w:val="00406FEA"/>
    <w:rsid w:val="00407794"/>
    <w:rsid w:val="00407AA5"/>
    <w:rsid w:val="00407B24"/>
    <w:rsid w:val="00407EE7"/>
    <w:rsid w:val="00407F51"/>
    <w:rsid w:val="0041003D"/>
    <w:rsid w:val="00410BA4"/>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B9C"/>
    <w:rsid w:val="00414FFB"/>
    <w:rsid w:val="00415089"/>
    <w:rsid w:val="004150A5"/>
    <w:rsid w:val="00415986"/>
    <w:rsid w:val="00416BBB"/>
    <w:rsid w:val="00416CA7"/>
    <w:rsid w:val="00416E06"/>
    <w:rsid w:val="00417F41"/>
    <w:rsid w:val="004202BC"/>
    <w:rsid w:val="004203AC"/>
    <w:rsid w:val="00420D2A"/>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8BC"/>
    <w:rsid w:val="004249B8"/>
    <w:rsid w:val="00425308"/>
    <w:rsid w:val="00425C9F"/>
    <w:rsid w:val="00425EA1"/>
    <w:rsid w:val="00425EB9"/>
    <w:rsid w:val="00426999"/>
    <w:rsid w:val="00426AA5"/>
    <w:rsid w:val="004271A2"/>
    <w:rsid w:val="004274DF"/>
    <w:rsid w:val="0042790A"/>
    <w:rsid w:val="00427D10"/>
    <w:rsid w:val="00427E7D"/>
    <w:rsid w:val="00427EEE"/>
    <w:rsid w:val="00430656"/>
    <w:rsid w:val="004309C3"/>
    <w:rsid w:val="00430ACB"/>
    <w:rsid w:val="00430D9B"/>
    <w:rsid w:val="00430DB3"/>
    <w:rsid w:val="004315B1"/>
    <w:rsid w:val="0043165A"/>
    <w:rsid w:val="00431A02"/>
    <w:rsid w:val="00431EEF"/>
    <w:rsid w:val="0043217F"/>
    <w:rsid w:val="00432713"/>
    <w:rsid w:val="0043300C"/>
    <w:rsid w:val="00433267"/>
    <w:rsid w:val="00433322"/>
    <w:rsid w:val="00433402"/>
    <w:rsid w:val="0043353E"/>
    <w:rsid w:val="00433614"/>
    <w:rsid w:val="00433B65"/>
    <w:rsid w:val="00434107"/>
    <w:rsid w:val="00434783"/>
    <w:rsid w:val="00434A56"/>
    <w:rsid w:val="00434F50"/>
    <w:rsid w:val="00434F87"/>
    <w:rsid w:val="0043575C"/>
    <w:rsid w:val="004357BB"/>
    <w:rsid w:val="00435EE2"/>
    <w:rsid w:val="00436504"/>
    <w:rsid w:val="0043654A"/>
    <w:rsid w:val="00436563"/>
    <w:rsid w:val="004367DD"/>
    <w:rsid w:val="00436A32"/>
    <w:rsid w:val="00436A50"/>
    <w:rsid w:val="0043762E"/>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A9"/>
    <w:rsid w:val="004456B2"/>
    <w:rsid w:val="004457B7"/>
    <w:rsid w:val="00445829"/>
    <w:rsid w:val="00445CB0"/>
    <w:rsid w:val="00445CF1"/>
    <w:rsid w:val="004462F5"/>
    <w:rsid w:val="004463F3"/>
    <w:rsid w:val="004465D5"/>
    <w:rsid w:val="00446612"/>
    <w:rsid w:val="00446667"/>
    <w:rsid w:val="004466D9"/>
    <w:rsid w:val="0044678B"/>
    <w:rsid w:val="00446FA2"/>
    <w:rsid w:val="004471AB"/>
    <w:rsid w:val="0044754B"/>
    <w:rsid w:val="004500A0"/>
    <w:rsid w:val="004502D6"/>
    <w:rsid w:val="004502E1"/>
    <w:rsid w:val="00450766"/>
    <w:rsid w:val="00450C89"/>
    <w:rsid w:val="0045250D"/>
    <w:rsid w:val="0045255F"/>
    <w:rsid w:val="00452754"/>
    <w:rsid w:val="00452DA3"/>
    <w:rsid w:val="00453ED2"/>
    <w:rsid w:val="00453F05"/>
    <w:rsid w:val="00453F49"/>
    <w:rsid w:val="0045428E"/>
    <w:rsid w:val="00454456"/>
    <w:rsid w:val="004544BD"/>
    <w:rsid w:val="004548D8"/>
    <w:rsid w:val="004548FB"/>
    <w:rsid w:val="004548FE"/>
    <w:rsid w:val="00455144"/>
    <w:rsid w:val="0045539C"/>
    <w:rsid w:val="00455407"/>
    <w:rsid w:val="00455459"/>
    <w:rsid w:val="0045587D"/>
    <w:rsid w:val="00455B4D"/>
    <w:rsid w:val="00455D40"/>
    <w:rsid w:val="00455F12"/>
    <w:rsid w:val="00456439"/>
    <w:rsid w:val="00456B06"/>
    <w:rsid w:val="00457562"/>
    <w:rsid w:val="0045766B"/>
    <w:rsid w:val="00457AC4"/>
    <w:rsid w:val="00457C43"/>
    <w:rsid w:val="00457EA7"/>
    <w:rsid w:val="004604D7"/>
    <w:rsid w:val="0046068B"/>
    <w:rsid w:val="00460725"/>
    <w:rsid w:val="00460946"/>
    <w:rsid w:val="00460E39"/>
    <w:rsid w:val="00461076"/>
    <w:rsid w:val="0046121F"/>
    <w:rsid w:val="004616CA"/>
    <w:rsid w:val="00461F70"/>
    <w:rsid w:val="0046213C"/>
    <w:rsid w:val="0046219E"/>
    <w:rsid w:val="00462324"/>
    <w:rsid w:val="00462358"/>
    <w:rsid w:val="004643D8"/>
    <w:rsid w:val="004644D4"/>
    <w:rsid w:val="004646BF"/>
    <w:rsid w:val="0046529F"/>
    <w:rsid w:val="0046554B"/>
    <w:rsid w:val="0046648F"/>
    <w:rsid w:val="0046682A"/>
    <w:rsid w:val="00466D37"/>
    <w:rsid w:val="00467190"/>
    <w:rsid w:val="004674D3"/>
    <w:rsid w:val="004674E8"/>
    <w:rsid w:val="0046760C"/>
    <w:rsid w:val="004676EB"/>
    <w:rsid w:val="0047012A"/>
    <w:rsid w:val="0047066E"/>
    <w:rsid w:val="0047079D"/>
    <w:rsid w:val="004708E2"/>
    <w:rsid w:val="00470A64"/>
    <w:rsid w:val="00470B8B"/>
    <w:rsid w:val="00470CEF"/>
    <w:rsid w:val="00470FB4"/>
    <w:rsid w:val="004711A5"/>
    <w:rsid w:val="00471421"/>
    <w:rsid w:val="00471615"/>
    <w:rsid w:val="004716EC"/>
    <w:rsid w:val="004719D3"/>
    <w:rsid w:val="00471FC4"/>
    <w:rsid w:val="00472191"/>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6E"/>
    <w:rsid w:val="004765EC"/>
    <w:rsid w:val="0047661A"/>
    <w:rsid w:val="00477B7D"/>
    <w:rsid w:val="00477C3B"/>
    <w:rsid w:val="004800C7"/>
    <w:rsid w:val="0048010D"/>
    <w:rsid w:val="00480115"/>
    <w:rsid w:val="0048014E"/>
    <w:rsid w:val="00480345"/>
    <w:rsid w:val="0048046F"/>
    <w:rsid w:val="00480590"/>
    <w:rsid w:val="004805C5"/>
    <w:rsid w:val="00480CE9"/>
    <w:rsid w:val="00481134"/>
    <w:rsid w:val="004811AE"/>
    <w:rsid w:val="0048124C"/>
    <w:rsid w:val="0048152D"/>
    <w:rsid w:val="004815B4"/>
    <w:rsid w:val="004816F6"/>
    <w:rsid w:val="004817AE"/>
    <w:rsid w:val="00481F75"/>
    <w:rsid w:val="004823B0"/>
    <w:rsid w:val="0048265D"/>
    <w:rsid w:val="00482C07"/>
    <w:rsid w:val="00482E9B"/>
    <w:rsid w:val="00483323"/>
    <w:rsid w:val="004833C3"/>
    <w:rsid w:val="0048397B"/>
    <w:rsid w:val="00483DE3"/>
    <w:rsid w:val="00483E55"/>
    <w:rsid w:val="00484B40"/>
    <w:rsid w:val="004856CE"/>
    <w:rsid w:val="00485FF0"/>
    <w:rsid w:val="00486090"/>
    <w:rsid w:val="0048609F"/>
    <w:rsid w:val="0048643F"/>
    <w:rsid w:val="00486A20"/>
    <w:rsid w:val="00487085"/>
    <w:rsid w:val="00487115"/>
    <w:rsid w:val="00487562"/>
    <w:rsid w:val="004875A0"/>
    <w:rsid w:val="00487757"/>
    <w:rsid w:val="00487AB7"/>
    <w:rsid w:val="0049048A"/>
    <w:rsid w:val="00490B78"/>
    <w:rsid w:val="00490D15"/>
    <w:rsid w:val="00490D95"/>
    <w:rsid w:val="00490FDB"/>
    <w:rsid w:val="004913C6"/>
    <w:rsid w:val="004914EA"/>
    <w:rsid w:val="00492D77"/>
    <w:rsid w:val="00492DC1"/>
    <w:rsid w:val="00493100"/>
    <w:rsid w:val="00493708"/>
    <w:rsid w:val="00493ACE"/>
    <w:rsid w:val="00493C6C"/>
    <w:rsid w:val="00494799"/>
    <w:rsid w:val="00494824"/>
    <w:rsid w:val="004949DC"/>
    <w:rsid w:val="00494A57"/>
    <w:rsid w:val="00494D4B"/>
    <w:rsid w:val="00494EEB"/>
    <w:rsid w:val="00495340"/>
    <w:rsid w:val="0049580B"/>
    <w:rsid w:val="004959B7"/>
    <w:rsid w:val="00495FBC"/>
    <w:rsid w:val="004963C8"/>
    <w:rsid w:val="00496EA9"/>
    <w:rsid w:val="00497041"/>
    <w:rsid w:val="0049743D"/>
    <w:rsid w:val="00497B67"/>
    <w:rsid w:val="00497D41"/>
    <w:rsid w:val="00497DC0"/>
    <w:rsid w:val="004A016E"/>
    <w:rsid w:val="004A0271"/>
    <w:rsid w:val="004A0602"/>
    <w:rsid w:val="004A089B"/>
    <w:rsid w:val="004A11A8"/>
    <w:rsid w:val="004A11BF"/>
    <w:rsid w:val="004A14C1"/>
    <w:rsid w:val="004A25F0"/>
    <w:rsid w:val="004A27FA"/>
    <w:rsid w:val="004A2AEE"/>
    <w:rsid w:val="004A3229"/>
    <w:rsid w:val="004A333E"/>
    <w:rsid w:val="004A34DB"/>
    <w:rsid w:val="004A3922"/>
    <w:rsid w:val="004A3E8C"/>
    <w:rsid w:val="004A432A"/>
    <w:rsid w:val="004A434C"/>
    <w:rsid w:val="004A444B"/>
    <w:rsid w:val="004A462B"/>
    <w:rsid w:val="004A47F9"/>
    <w:rsid w:val="004A4B8B"/>
    <w:rsid w:val="004A4CA8"/>
    <w:rsid w:val="004A4E8E"/>
    <w:rsid w:val="004A51B5"/>
    <w:rsid w:val="004A57B4"/>
    <w:rsid w:val="004A5A00"/>
    <w:rsid w:val="004A5E14"/>
    <w:rsid w:val="004A5FAC"/>
    <w:rsid w:val="004A6BAF"/>
    <w:rsid w:val="004A6EF1"/>
    <w:rsid w:val="004A734F"/>
    <w:rsid w:val="004A74FF"/>
    <w:rsid w:val="004A7534"/>
    <w:rsid w:val="004A7577"/>
    <w:rsid w:val="004A7D3F"/>
    <w:rsid w:val="004A7F61"/>
    <w:rsid w:val="004B005C"/>
    <w:rsid w:val="004B048A"/>
    <w:rsid w:val="004B0879"/>
    <w:rsid w:val="004B0C6C"/>
    <w:rsid w:val="004B0CD9"/>
    <w:rsid w:val="004B105C"/>
    <w:rsid w:val="004B12B0"/>
    <w:rsid w:val="004B1730"/>
    <w:rsid w:val="004B1BC0"/>
    <w:rsid w:val="004B2537"/>
    <w:rsid w:val="004B26EC"/>
    <w:rsid w:val="004B2E2D"/>
    <w:rsid w:val="004B3714"/>
    <w:rsid w:val="004B3831"/>
    <w:rsid w:val="004B3B97"/>
    <w:rsid w:val="004B3D21"/>
    <w:rsid w:val="004B414A"/>
    <w:rsid w:val="004B442A"/>
    <w:rsid w:val="004B450F"/>
    <w:rsid w:val="004B570B"/>
    <w:rsid w:val="004B61EF"/>
    <w:rsid w:val="004B64DE"/>
    <w:rsid w:val="004B65DC"/>
    <w:rsid w:val="004B6826"/>
    <w:rsid w:val="004B685B"/>
    <w:rsid w:val="004B68C4"/>
    <w:rsid w:val="004B6E86"/>
    <w:rsid w:val="004B734A"/>
    <w:rsid w:val="004B7373"/>
    <w:rsid w:val="004C0633"/>
    <w:rsid w:val="004C08C6"/>
    <w:rsid w:val="004C0C21"/>
    <w:rsid w:val="004C0D2B"/>
    <w:rsid w:val="004C0D90"/>
    <w:rsid w:val="004C0F8C"/>
    <w:rsid w:val="004C1200"/>
    <w:rsid w:val="004C132C"/>
    <w:rsid w:val="004C1AC1"/>
    <w:rsid w:val="004C1B4C"/>
    <w:rsid w:val="004C2B1A"/>
    <w:rsid w:val="004C2C80"/>
    <w:rsid w:val="004C2D63"/>
    <w:rsid w:val="004C2DD4"/>
    <w:rsid w:val="004C2FCE"/>
    <w:rsid w:val="004C349F"/>
    <w:rsid w:val="004C399E"/>
    <w:rsid w:val="004C403E"/>
    <w:rsid w:val="004C40CA"/>
    <w:rsid w:val="004C49B5"/>
    <w:rsid w:val="004C5475"/>
    <w:rsid w:val="004C58D3"/>
    <w:rsid w:val="004C5BB5"/>
    <w:rsid w:val="004C5F67"/>
    <w:rsid w:val="004C63A0"/>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1C19"/>
    <w:rsid w:val="004D25E1"/>
    <w:rsid w:val="004D276D"/>
    <w:rsid w:val="004D290E"/>
    <w:rsid w:val="004D2A78"/>
    <w:rsid w:val="004D2E12"/>
    <w:rsid w:val="004D2F59"/>
    <w:rsid w:val="004D3439"/>
    <w:rsid w:val="004D361C"/>
    <w:rsid w:val="004D3A24"/>
    <w:rsid w:val="004D3B52"/>
    <w:rsid w:val="004D42A5"/>
    <w:rsid w:val="004D431C"/>
    <w:rsid w:val="004D4604"/>
    <w:rsid w:val="004D5334"/>
    <w:rsid w:val="004D533B"/>
    <w:rsid w:val="004D5640"/>
    <w:rsid w:val="004D6225"/>
    <w:rsid w:val="004D6302"/>
    <w:rsid w:val="004D6E37"/>
    <w:rsid w:val="004D74BB"/>
    <w:rsid w:val="004D7632"/>
    <w:rsid w:val="004D7896"/>
    <w:rsid w:val="004D7C6D"/>
    <w:rsid w:val="004D7C95"/>
    <w:rsid w:val="004D7EE1"/>
    <w:rsid w:val="004D7F2B"/>
    <w:rsid w:val="004D7FAE"/>
    <w:rsid w:val="004E035B"/>
    <w:rsid w:val="004E0740"/>
    <w:rsid w:val="004E07F8"/>
    <w:rsid w:val="004E0991"/>
    <w:rsid w:val="004E0A8A"/>
    <w:rsid w:val="004E141D"/>
    <w:rsid w:val="004E1C71"/>
    <w:rsid w:val="004E1CE0"/>
    <w:rsid w:val="004E1F7E"/>
    <w:rsid w:val="004E2024"/>
    <w:rsid w:val="004E2071"/>
    <w:rsid w:val="004E237E"/>
    <w:rsid w:val="004E2AAF"/>
    <w:rsid w:val="004E2AD9"/>
    <w:rsid w:val="004E3003"/>
    <w:rsid w:val="004E376A"/>
    <w:rsid w:val="004E382A"/>
    <w:rsid w:val="004E3988"/>
    <w:rsid w:val="004E3BD4"/>
    <w:rsid w:val="004E3CE5"/>
    <w:rsid w:val="004E4193"/>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FB0"/>
    <w:rsid w:val="004F2124"/>
    <w:rsid w:val="004F21C4"/>
    <w:rsid w:val="004F23E9"/>
    <w:rsid w:val="004F2736"/>
    <w:rsid w:val="004F2956"/>
    <w:rsid w:val="004F2A9E"/>
    <w:rsid w:val="004F3075"/>
    <w:rsid w:val="004F31A9"/>
    <w:rsid w:val="004F3248"/>
    <w:rsid w:val="004F35F4"/>
    <w:rsid w:val="004F3837"/>
    <w:rsid w:val="004F394B"/>
    <w:rsid w:val="004F4644"/>
    <w:rsid w:val="004F4A6C"/>
    <w:rsid w:val="004F4AB8"/>
    <w:rsid w:val="004F4FAA"/>
    <w:rsid w:val="004F524C"/>
    <w:rsid w:val="004F547E"/>
    <w:rsid w:val="004F586D"/>
    <w:rsid w:val="004F59B8"/>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6EB"/>
    <w:rsid w:val="00502F65"/>
    <w:rsid w:val="005033AD"/>
    <w:rsid w:val="005036EB"/>
    <w:rsid w:val="0050374B"/>
    <w:rsid w:val="005037D1"/>
    <w:rsid w:val="005039DF"/>
    <w:rsid w:val="00503E91"/>
    <w:rsid w:val="00503EB5"/>
    <w:rsid w:val="00504074"/>
    <w:rsid w:val="005049E4"/>
    <w:rsid w:val="0050532E"/>
    <w:rsid w:val="00505510"/>
    <w:rsid w:val="00505792"/>
    <w:rsid w:val="00505862"/>
    <w:rsid w:val="00506576"/>
    <w:rsid w:val="005072F4"/>
    <w:rsid w:val="00507398"/>
    <w:rsid w:val="00507BCA"/>
    <w:rsid w:val="0051048E"/>
    <w:rsid w:val="00510521"/>
    <w:rsid w:val="00510838"/>
    <w:rsid w:val="00510C53"/>
    <w:rsid w:val="00510EB8"/>
    <w:rsid w:val="005116B7"/>
    <w:rsid w:val="0051191F"/>
    <w:rsid w:val="00511E5A"/>
    <w:rsid w:val="00511FBA"/>
    <w:rsid w:val="00512249"/>
    <w:rsid w:val="00512369"/>
    <w:rsid w:val="00513356"/>
    <w:rsid w:val="00513960"/>
    <w:rsid w:val="005139BF"/>
    <w:rsid w:val="00513BE1"/>
    <w:rsid w:val="00513CCB"/>
    <w:rsid w:val="0051437A"/>
    <w:rsid w:val="00514727"/>
    <w:rsid w:val="00515216"/>
    <w:rsid w:val="0051525C"/>
    <w:rsid w:val="00515877"/>
    <w:rsid w:val="005158A7"/>
    <w:rsid w:val="005161BA"/>
    <w:rsid w:val="00516529"/>
    <w:rsid w:val="00516E01"/>
    <w:rsid w:val="0051701B"/>
    <w:rsid w:val="00517113"/>
    <w:rsid w:val="0051780E"/>
    <w:rsid w:val="0052073B"/>
    <w:rsid w:val="00520EA5"/>
    <w:rsid w:val="00520F03"/>
    <w:rsid w:val="005210C5"/>
    <w:rsid w:val="00521551"/>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E3B"/>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B08"/>
    <w:rsid w:val="00532D0D"/>
    <w:rsid w:val="00532D10"/>
    <w:rsid w:val="005331F0"/>
    <w:rsid w:val="00533E6C"/>
    <w:rsid w:val="00534486"/>
    <w:rsid w:val="005345B4"/>
    <w:rsid w:val="00534B12"/>
    <w:rsid w:val="00534D3C"/>
    <w:rsid w:val="00535370"/>
    <w:rsid w:val="0053540F"/>
    <w:rsid w:val="005359FB"/>
    <w:rsid w:val="00535A04"/>
    <w:rsid w:val="00535B96"/>
    <w:rsid w:val="0053643A"/>
    <w:rsid w:val="00536A82"/>
    <w:rsid w:val="00536E33"/>
    <w:rsid w:val="00536F56"/>
    <w:rsid w:val="005371F3"/>
    <w:rsid w:val="00537977"/>
    <w:rsid w:val="00540069"/>
    <w:rsid w:val="00540271"/>
    <w:rsid w:val="005402A5"/>
    <w:rsid w:val="0054060E"/>
    <w:rsid w:val="00540836"/>
    <w:rsid w:val="0054084F"/>
    <w:rsid w:val="00540865"/>
    <w:rsid w:val="00540B62"/>
    <w:rsid w:val="00541014"/>
    <w:rsid w:val="005413B6"/>
    <w:rsid w:val="00541655"/>
    <w:rsid w:val="00541BF7"/>
    <w:rsid w:val="00541D02"/>
    <w:rsid w:val="005426AA"/>
    <w:rsid w:val="005427DF"/>
    <w:rsid w:val="00542A4D"/>
    <w:rsid w:val="00543146"/>
    <w:rsid w:val="0054362A"/>
    <w:rsid w:val="00543B77"/>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372"/>
    <w:rsid w:val="00551D0D"/>
    <w:rsid w:val="00552059"/>
    <w:rsid w:val="0055233F"/>
    <w:rsid w:val="005526C4"/>
    <w:rsid w:val="005530D0"/>
    <w:rsid w:val="005537C2"/>
    <w:rsid w:val="0055393F"/>
    <w:rsid w:val="00553BEF"/>
    <w:rsid w:val="0055469C"/>
    <w:rsid w:val="00554B2E"/>
    <w:rsid w:val="00554D93"/>
    <w:rsid w:val="0055500D"/>
    <w:rsid w:val="00555644"/>
    <w:rsid w:val="00555980"/>
    <w:rsid w:val="00555B13"/>
    <w:rsid w:val="00556020"/>
    <w:rsid w:val="00556F9D"/>
    <w:rsid w:val="005575DF"/>
    <w:rsid w:val="00557A05"/>
    <w:rsid w:val="00557EAE"/>
    <w:rsid w:val="0056035B"/>
    <w:rsid w:val="0056076E"/>
    <w:rsid w:val="00560770"/>
    <w:rsid w:val="00560899"/>
    <w:rsid w:val="00560C3C"/>
    <w:rsid w:val="00561003"/>
    <w:rsid w:val="0056135D"/>
    <w:rsid w:val="005615BF"/>
    <w:rsid w:val="0056195D"/>
    <w:rsid w:val="00561A76"/>
    <w:rsid w:val="00561C0D"/>
    <w:rsid w:val="00561C7F"/>
    <w:rsid w:val="00561D57"/>
    <w:rsid w:val="00561DBF"/>
    <w:rsid w:val="00562216"/>
    <w:rsid w:val="0056230C"/>
    <w:rsid w:val="0056284D"/>
    <w:rsid w:val="0056287B"/>
    <w:rsid w:val="00563005"/>
    <w:rsid w:val="00563590"/>
    <w:rsid w:val="005635A2"/>
    <w:rsid w:val="00563839"/>
    <w:rsid w:val="00563A18"/>
    <w:rsid w:val="00563E7A"/>
    <w:rsid w:val="00564020"/>
    <w:rsid w:val="00564082"/>
    <w:rsid w:val="005649F4"/>
    <w:rsid w:val="00565087"/>
    <w:rsid w:val="005654AC"/>
    <w:rsid w:val="00565983"/>
    <w:rsid w:val="00565B9C"/>
    <w:rsid w:val="00566268"/>
    <w:rsid w:val="00566418"/>
    <w:rsid w:val="0056657C"/>
    <w:rsid w:val="0056715E"/>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4D3D"/>
    <w:rsid w:val="005752BC"/>
    <w:rsid w:val="0057540F"/>
    <w:rsid w:val="00575621"/>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18CC"/>
    <w:rsid w:val="00582230"/>
    <w:rsid w:val="00582403"/>
    <w:rsid w:val="0058240D"/>
    <w:rsid w:val="0058248D"/>
    <w:rsid w:val="005835EC"/>
    <w:rsid w:val="005839B8"/>
    <w:rsid w:val="00583B61"/>
    <w:rsid w:val="0058490C"/>
    <w:rsid w:val="00584B70"/>
    <w:rsid w:val="00585530"/>
    <w:rsid w:val="00586163"/>
    <w:rsid w:val="0058618D"/>
    <w:rsid w:val="00586360"/>
    <w:rsid w:val="00586C23"/>
    <w:rsid w:val="00586EB6"/>
    <w:rsid w:val="00587170"/>
    <w:rsid w:val="005877D1"/>
    <w:rsid w:val="00587AED"/>
    <w:rsid w:val="0059017F"/>
    <w:rsid w:val="00590224"/>
    <w:rsid w:val="005903F5"/>
    <w:rsid w:val="00590CB1"/>
    <w:rsid w:val="0059145A"/>
    <w:rsid w:val="00591C85"/>
    <w:rsid w:val="005926A9"/>
    <w:rsid w:val="0059272A"/>
    <w:rsid w:val="005929E9"/>
    <w:rsid w:val="00592EC5"/>
    <w:rsid w:val="00593DFB"/>
    <w:rsid w:val="00593F20"/>
    <w:rsid w:val="00594F4F"/>
    <w:rsid w:val="005958E6"/>
    <w:rsid w:val="00595AE7"/>
    <w:rsid w:val="00595BA5"/>
    <w:rsid w:val="00595C8A"/>
    <w:rsid w:val="00595D8D"/>
    <w:rsid w:val="005968DF"/>
    <w:rsid w:val="00597100"/>
    <w:rsid w:val="00597A7B"/>
    <w:rsid w:val="00597C4E"/>
    <w:rsid w:val="005A0472"/>
    <w:rsid w:val="005A0741"/>
    <w:rsid w:val="005A0BB8"/>
    <w:rsid w:val="005A0FAD"/>
    <w:rsid w:val="005A106A"/>
    <w:rsid w:val="005A12CB"/>
    <w:rsid w:val="005A131E"/>
    <w:rsid w:val="005A13D5"/>
    <w:rsid w:val="005A13FB"/>
    <w:rsid w:val="005A1515"/>
    <w:rsid w:val="005A203A"/>
    <w:rsid w:val="005A221F"/>
    <w:rsid w:val="005A288B"/>
    <w:rsid w:val="005A292A"/>
    <w:rsid w:val="005A2D57"/>
    <w:rsid w:val="005A303D"/>
    <w:rsid w:val="005A3445"/>
    <w:rsid w:val="005A3613"/>
    <w:rsid w:val="005A3630"/>
    <w:rsid w:val="005A3AFB"/>
    <w:rsid w:val="005A3C05"/>
    <w:rsid w:val="005A3C07"/>
    <w:rsid w:val="005A4640"/>
    <w:rsid w:val="005A4985"/>
    <w:rsid w:val="005A4996"/>
    <w:rsid w:val="005A4A76"/>
    <w:rsid w:val="005A4C7B"/>
    <w:rsid w:val="005A4D98"/>
    <w:rsid w:val="005A555D"/>
    <w:rsid w:val="005A59A1"/>
    <w:rsid w:val="005A6469"/>
    <w:rsid w:val="005A7AF4"/>
    <w:rsid w:val="005B006C"/>
    <w:rsid w:val="005B0220"/>
    <w:rsid w:val="005B02C8"/>
    <w:rsid w:val="005B0494"/>
    <w:rsid w:val="005B05C9"/>
    <w:rsid w:val="005B0B09"/>
    <w:rsid w:val="005B0B2B"/>
    <w:rsid w:val="005B1171"/>
    <w:rsid w:val="005B1384"/>
    <w:rsid w:val="005B148F"/>
    <w:rsid w:val="005B2DF3"/>
    <w:rsid w:val="005B32F1"/>
    <w:rsid w:val="005B378A"/>
    <w:rsid w:val="005B3900"/>
    <w:rsid w:val="005B3DBE"/>
    <w:rsid w:val="005B3F6E"/>
    <w:rsid w:val="005B3F7E"/>
    <w:rsid w:val="005B43B3"/>
    <w:rsid w:val="005B4F1F"/>
    <w:rsid w:val="005B5683"/>
    <w:rsid w:val="005B5A70"/>
    <w:rsid w:val="005B5B88"/>
    <w:rsid w:val="005B5C92"/>
    <w:rsid w:val="005B62BB"/>
    <w:rsid w:val="005B6373"/>
    <w:rsid w:val="005B63A0"/>
    <w:rsid w:val="005B6514"/>
    <w:rsid w:val="005B651D"/>
    <w:rsid w:val="005B688E"/>
    <w:rsid w:val="005B68A2"/>
    <w:rsid w:val="005B6A4C"/>
    <w:rsid w:val="005B7724"/>
    <w:rsid w:val="005B7E5F"/>
    <w:rsid w:val="005C00C4"/>
    <w:rsid w:val="005C01F0"/>
    <w:rsid w:val="005C100A"/>
    <w:rsid w:val="005C188E"/>
    <w:rsid w:val="005C19A2"/>
    <w:rsid w:val="005C1BE4"/>
    <w:rsid w:val="005C2471"/>
    <w:rsid w:val="005C282D"/>
    <w:rsid w:val="005C2DAC"/>
    <w:rsid w:val="005C305B"/>
    <w:rsid w:val="005C3926"/>
    <w:rsid w:val="005C3AC3"/>
    <w:rsid w:val="005C4228"/>
    <w:rsid w:val="005C42AE"/>
    <w:rsid w:val="005C48DA"/>
    <w:rsid w:val="005C498D"/>
    <w:rsid w:val="005C4AC6"/>
    <w:rsid w:val="005C4FBA"/>
    <w:rsid w:val="005C5626"/>
    <w:rsid w:val="005C5AE7"/>
    <w:rsid w:val="005C5B5C"/>
    <w:rsid w:val="005C61D0"/>
    <w:rsid w:val="005C6211"/>
    <w:rsid w:val="005C626D"/>
    <w:rsid w:val="005C6C4E"/>
    <w:rsid w:val="005C6E0A"/>
    <w:rsid w:val="005C732B"/>
    <w:rsid w:val="005C749F"/>
    <w:rsid w:val="005C77D1"/>
    <w:rsid w:val="005C794F"/>
    <w:rsid w:val="005C7B2D"/>
    <w:rsid w:val="005C7E9F"/>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297"/>
    <w:rsid w:val="005D55CA"/>
    <w:rsid w:val="005D573E"/>
    <w:rsid w:val="005D57B4"/>
    <w:rsid w:val="005D5893"/>
    <w:rsid w:val="005D5E4A"/>
    <w:rsid w:val="005D5ED7"/>
    <w:rsid w:val="005D64DF"/>
    <w:rsid w:val="005D65B7"/>
    <w:rsid w:val="005D668C"/>
    <w:rsid w:val="005D72C7"/>
    <w:rsid w:val="005D761C"/>
    <w:rsid w:val="005D7C67"/>
    <w:rsid w:val="005E0FE8"/>
    <w:rsid w:val="005E140F"/>
    <w:rsid w:val="005E16C2"/>
    <w:rsid w:val="005E1AB9"/>
    <w:rsid w:val="005E1C4D"/>
    <w:rsid w:val="005E1DDC"/>
    <w:rsid w:val="005E2430"/>
    <w:rsid w:val="005E2A95"/>
    <w:rsid w:val="005E2F22"/>
    <w:rsid w:val="005E3DE5"/>
    <w:rsid w:val="005E3EFD"/>
    <w:rsid w:val="005E429D"/>
    <w:rsid w:val="005E4983"/>
    <w:rsid w:val="005E4F85"/>
    <w:rsid w:val="005E5128"/>
    <w:rsid w:val="005E521C"/>
    <w:rsid w:val="005E536F"/>
    <w:rsid w:val="005E550D"/>
    <w:rsid w:val="005E5762"/>
    <w:rsid w:val="005E5DFA"/>
    <w:rsid w:val="005E604C"/>
    <w:rsid w:val="005E65F1"/>
    <w:rsid w:val="005E6D39"/>
    <w:rsid w:val="005E6D99"/>
    <w:rsid w:val="005E73C5"/>
    <w:rsid w:val="005E7595"/>
    <w:rsid w:val="005E775D"/>
    <w:rsid w:val="005E7DD2"/>
    <w:rsid w:val="005F064F"/>
    <w:rsid w:val="005F0764"/>
    <w:rsid w:val="005F0793"/>
    <w:rsid w:val="005F089A"/>
    <w:rsid w:val="005F08BD"/>
    <w:rsid w:val="005F0D38"/>
    <w:rsid w:val="005F0D5D"/>
    <w:rsid w:val="005F14F0"/>
    <w:rsid w:val="005F178F"/>
    <w:rsid w:val="005F1B38"/>
    <w:rsid w:val="005F2398"/>
    <w:rsid w:val="005F2BF8"/>
    <w:rsid w:val="005F3251"/>
    <w:rsid w:val="005F357A"/>
    <w:rsid w:val="005F4182"/>
    <w:rsid w:val="005F4189"/>
    <w:rsid w:val="005F42E4"/>
    <w:rsid w:val="005F49F4"/>
    <w:rsid w:val="005F4B09"/>
    <w:rsid w:val="005F4F67"/>
    <w:rsid w:val="005F4FFA"/>
    <w:rsid w:val="005F507B"/>
    <w:rsid w:val="005F53E1"/>
    <w:rsid w:val="005F5D61"/>
    <w:rsid w:val="005F5F00"/>
    <w:rsid w:val="005F61CD"/>
    <w:rsid w:val="005F64BC"/>
    <w:rsid w:val="005F64D0"/>
    <w:rsid w:val="005F65E8"/>
    <w:rsid w:val="005F7154"/>
    <w:rsid w:val="005F73C4"/>
    <w:rsid w:val="005F7B94"/>
    <w:rsid w:val="00600F61"/>
    <w:rsid w:val="00601054"/>
    <w:rsid w:val="00601075"/>
    <w:rsid w:val="00601319"/>
    <w:rsid w:val="00601682"/>
    <w:rsid w:val="00601C78"/>
    <w:rsid w:val="00601D3E"/>
    <w:rsid w:val="00601D98"/>
    <w:rsid w:val="00601FCE"/>
    <w:rsid w:val="006020AE"/>
    <w:rsid w:val="006020C1"/>
    <w:rsid w:val="0060212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324"/>
    <w:rsid w:val="006065BF"/>
    <w:rsid w:val="00606730"/>
    <w:rsid w:val="00607576"/>
    <w:rsid w:val="00607B42"/>
    <w:rsid w:val="00607D66"/>
    <w:rsid w:val="0061031A"/>
    <w:rsid w:val="006104AC"/>
    <w:rsid w:val="00610929"/>
    <w:rsid w:val="00610CB8"/>
    <w:rsid w:val="00611409"/>
    <w:rsid w:val="00611707"/>
    <w:rsid w:val="00611FDC"/>
    <w:rsid w:val="00612059"/>
    <w:rsid w:val="006121EB"/>
    <w:rsid w:val="00612DF4"/>
    <w:rsid w:val="00613907"/>
    <w:rsid w:val="00613A2A"/>
    <w:rsid w:val="006144D8"/>
    <w:rsid w:val="00614906"/>
    <w:rsid w:val="00615B2A"/>
    <w:rsid w:val="00615BFC"/>
    <w:rsid w:val="00617003"/>
    <w:rsid w:val="00617500"/>
    <w:rsid w:val="00617A4F"/>
    <w:rsid w:val="00617AD9"/>
    <w:rsid w:val="00617C8A"/>
    <w:rsid w:val="0062003E"/>
    <w:rsid w:val="006200D4"/>
    <w:rsid w:val="00620511"/>
    <w:rsid w:val="00620FCB"/>
    <w:rsid w:val="00621072"/>
    <w:rsid w:val="006214F4"/>
    <w:rsid w:val="00621BC9"/>
    <w:rsid w:val="00621F31"/>
    <w:rsid w:val="00621FFD"/>
    <w:rsid w:val="00622176"/>
    <w:rsid w:val="0062243B"/>
    <w:rsid w:val="00622A2B"/>
    <w:rsid w:val="00622B70"/>
    <w:rsid w:val="00622F0C"/>
    <w:rsid w:val="00623379"/>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19C"/>
    <w:rsid w:val="00626B9C"/>
    <w:rsid w:val="00626C7B"/>
    <w:rsid w:val="00626F5A"/>
    <w:rsid w:val="00627D02"/>
    <w:rsid w:val="00627D7A"/>
    <w:rsid w:val="0063019F"/>
    <w:rsid w:val="0063046E"/>
    <w:rsid w:val="00630FFC"/>
    <w:rsid w:val="00631127"/>
    <w:rsid w:val="0063138B"/>
    <w:rsid w:val="00631569"/>
    <w:rsid w:val="006316C9"/>
    <w:rsid w:val="006317E0"/>
    <w:rsid w:val="00632174"/>
    <w:rsid w:val="00632265"/>
    <w:rsid w:val="0063227C"/>
    <w:rsid w:val="00632DD3"/>
    <w:rsid w:val="0063317E"/>
    <w:rsid w:val="00633210"/>
    <w:rsid w:val="00633982"/>
    <w:rsid w:val="00633E2A"/>
    <w:rsid w:val="0063434A"/>
    <w:rsid w:val="00634498"/>
    <w:rsid w:val="006346B6"/>
    <w:rsid w:val="0063481B"/>
    <w:rsid w:val="00634A8B"/>
    <w:rsid w:val="00634E66"/>
    <w:rsid w:val="0063552E"/>
    <w:rsid w:val="00636067"/>
    <w:rsid w:val="00636607"/>
    <w:rsid w:val="00636631"/>
    <w:rsid w:val="00636A38"/>
    <w:rsid w:val="00636F1B"/>
    <w:rsid w:val="00637813"/>
    <w:rsid w:val="00637A53"/>
    <w:rsid w:val="00637B31"/>
    <w:rsid w:val="00637BC8"/>
    <w:rsid w:val="00637DE7"/>
    <w:rsid w:val="00637E25"/>
    <w:rsid w:val="00640937"/>
    <w:rsid w:val="00640AEB"/>
    <w:rsid w:val="00640E7A"/>
    <w:rsid w:val="00641003"/>
    <w:rsid w:val="006417F4"/>
    <w:rsid w:val="006419A4"/>
    <w:rsid w:val="00641C11"/>
    <w:rsid w:val="0064221A"/>
    <w:rsid w:val="00642275"/>
    <w:rsid w:val="006428A1"/>
    <w:rsid w:val="00642954"/>
    <w:rsid w:val="00642D02"/>
    <w:rsid w:val="00642EB1"/>
    <w:rsid w:val="0064313B"/>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862"/>
    <w:rsid w:val="00651DEB"/>
    <w:rsid w:val="0065200E"/>
    <w:rsid w:val="00653650"/>
    <w:rsid w:val="00653937"/>
    <w:rsid w:val="00653AE3"/>
    <w:rsid w:val="0065406D"/>
    <w:rsid w:val="006543A5"/>
    <w:rsid w:val="0065462C"/>
    <w:rsid w:val="00654983"/>
    <w:rsid w:val="006555E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862"/>
    <w:rsid w:val="00662BE0"/>
    <w:rsid w:val="00663422"/>
    <w:rsid w:val="006635B3"/>
    <w:rsid w:val="00663961"/>
    <w:rsid w:val="00663E23"/>
    <w:rsid w:val="006641B5"/>
    <w:rsid w:val="00664285"/>
    <w:rsid w:val="006644DB"/>
    <w:rsid w:val="006648F5"/>
    <w:rsid w:val="00664C5B"/>
    <w:rsid w:val="00665155"/>
    <w:rsid w:val="0066577E"/>
    <w:rsid w:val="00666390"/>
    <w:rsid w:val="00666571"/>
    <w:rsid w:val="00667745"/>
    <w:rsid w:val="006702CC"/>
    <w:rsid w:val="006705FC"/>
    <w:rsid w:val="006706AF"/>
    <w:rsid w:val="00670F92"/>
    <w:rsid w:val="0067157B"/>
    <w:rsid w:val="006716A6"/>
    <w:rsid w:val="006717B9"/>
    <w:rsid w:val="00671B51"/>
    <w:rsid w:val="00671CB8"/>
    <w:rsid w:val="00671DB8"/>
    <w:rsid w:val="00672048"/>
    <w:rsid w:val="00672189"/>
    <w:rsid w:val="006722E0"/>
    <w:rsid w:val="006722EA"/>
    <w:rsid w:val="00672682"/>
    <w:rsid w:val="0067278F"/>
    <w:rsid w:val="006734E2"/>
    <w:rsid w:val="00673A99"/>
    <w:rsid w:val="006745B7"/>
    <w:rsid w:val="00674C7A"/>
    <w:rsid w:val="00674F25"/>
    <w:rsid w:val="00674FE7"/>
    <w:rsid w:val="006755B9"/>
    <w:rsid w:val="006755C6"/>
    <w:rsid w:val="00675BAF"/>
    <w:rsid w:val="00675FCD"/>
    <w:rsid w:val="00676BA1"/>
    <w:rsid w:val="0067763F"/>
    <w:rsid w:val="00680970"/>
    <w:rsid w:val="00680C62"/>
    <w:rsid w:val="00680D6E"/>
    <w:rsid w:val="00681348"/>
    <w:rsid w:val="006816FF"/>
    <w:rsid w:val="006817A0"/>
    <w:rsid w:val="00681B6F"/>
    <w:rsid w:val="00681CDA"/>
    <w:rsid w:val="00681F97"/>
    <w:rsid w:val="00682588"/>
    <w:rsid w:val="006827FC"/>
    <w:rsid w:val="00682C6E"/>
    <w:rsid w:val="0068347C"/>
    <w:rsid w:val="006839BA"/>
    <w:rsid w:val="00683A8B"/>
    <w:rsid w:val="00683D57"/>
    <w:rsid w:val="00683ECF"/>
    <w:rsid w:val="006843B8"/>
    <w:rsid w:val="00684C24"/>
    <w:rsid w:val="00684E50"/>
    <w:rsid w:val="00684ED2"/>
    <w:rsid w:val="0068538B"/>
    <w:rsid w:val="006856F9"/>
    <w:rsid w:val="00685702"/>
    <w:rsid w:val="0068655C"/>
    <w:rsid w:val="006865C0"/>
    <w:rsid w:val="00686C12"/>
    <w:rsid w:val="00686F7F"/>
    <w:rsid w:val="0068722F"/>
    <w:rsid w:val="00687A0C"/>
    <w:rsid w:val="00687BD4"/>
    <w:rsid w:val="00687E77"/>
    <w:rsid w:val="00690CEA"/>
    <w:rsid w:val="0069115E"/>
    <w:rsid w:val="006913A4"/>
    <w:rsid w:val="00691509"/>
    <w:rsid w:val="0069153A"/>
    <w:rsid w:val="00692525"/>
    <w:rsid w:val="006928B4"/>
    <w:rsid w:val="00692F6A"/>
    <w:rsid w:val="006936B8"/>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703"/>
    <w:rsid w:val="0069782C"/>
    <w:rsid w:val="00697B16"/>
    <w:rsid w:val="00697C7C"/>
    <w:rsid w:val="00697CB6"/>
    <w:rsid w:val="00697FDC"/>
    <w:rsid w:val="006A01D3"/>
    <w:rsid w:val="006A021E"/>
    <w:rsid w:val="006A024B"/>
    <w:rsid w:val="006A042A"/>
    <w:rsid w:val="006A0437"/>
    <w:rsid w:val="006A0544"/>
    <w:rsid w:val="006A06E6"/>
    <w:rsid w:val="006A0769"/>
    <w:rsid w:val="006A0F2E"/>
    <w:rsid w:val="006A128D"/>
    <w:rsid w:val="006A16E4"/>
    <w:rsid w:val="006A18BB"/>
    <w:rsid w:val="006A19C2"/>
    <w:rsid w:val="006A1AC5"/>
    <w:rsid w:val="006A1C47"/>
    <w:rsid w:val="006A1CE8"/>
    <w:rsid w:val="006A1DD0"/>
    <w:rsid w:val="006A1DEC"/>
    <w:rsid w:val="006A1E6A"/>
    <w:rsid w:val="006A2C07"/>
    <w:rsid w:val="006A32A1"/>
    <w:rsid w:val="006A33C2"/>
    <w:rsid w:val="006A341B"/>
    <w:rsid w:val="006A347E"/>
    <w:rsid w:val="006A35BA"/>
    <w:rsid w:val="006A372C"/>
    <w:rsid w:val="006A3917"/>
    <w:rsid w:val="006A3964"/>
    <w:rsid w:val="006A3B00"/>
    <w:rsid w:val="006A3B36"/>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737"/>
    <w:rsid w:val="006B1B0A"/>
    <w:rsid w:val="006B21D7"/>
    <w:rsid w:val="006B29CA"/>
    <w:rsid w:val="006B328D"/>
    <w:rsid w:val="006B3368"/>
    <w:rsid w:val="006B3374"/>
    <w:rsid w:val="006B341F"/>
    <w:rsid w:val="006B35B4"/>
    <w:rsid w:val="006B38E9"/>
    <w:rsid w:val="006B394B"/>
    <w:rsid w:val="006B3A1E"/>
    <w:rsid w:val="006B3D3F"/>
    <w:rsid w:val="006B4096"/>
    <w:rsid w:val="006B46FB"/>
    <w:rsid w:val="006B4ACC"/>
    <w:rsid w:val="006B4E6F"/>
    <w:rsid w:val="006B523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644"/>
    <w:rsid w:val="006C694A"/>
    <w:rsid w:val="006C69EB"/>
    <w:rsid w:val="006C6F16"/>
    <w:rsid w:val="006C6FD2"/>
    <w:rsid w:val="006C7476"/>
    <w:rsid w:val="006C76AE"/>
    <w:rsid w:val="006C77D6"/>
    <w:rsid w:val="006C7A74"/>
    <w:rsid w:val="006C7D1E"/>
    <w:rsid w:val="006C7E57"/>
    <w:rsid w:val="006C7F42"/>
    <w:rsid w:val="006C7FB9"/>
    <w:rsid w:val="006C7FCA"/>
    <w:rsid w:val="006D0447"/>
    <w:rsid w:val="006D04DD"/>
    <w:rsid w:val="006D052D"/>
    <w:rsid w:val="006D0533"/>
    <w:rsid w:val="006D0E0B"/>
    <w:rsid w:val="006D11B1"/>
    <w:rsid w:val="006D158A"/>
    <w:rsid w:val="006D1BAD"/>
    <w:rsid w:val="006D220E"/>
    <w:rsid w:val="006D2AF7"/>
    <w:rsid w:val="006D2D63"/>
    <w:rsid w:val="006D3716"/>
    <w:rsid w:val="006D3E0D"/>
    <w:rsid w:val="006D4450"/>
    <w:rsid w:val="006D4B57"/>
    <w:rsid w:val="006D4DCC"/>
    <w:rsid w:val="006D584F"/>
    <w:rsid w:val="006D5857"/>
    <w:rsid w:val="006D5DA5"/>
    <w:rsid w:val="006D5DE2"/>
    <w:rsid w:val="006D5FE3"/>
    <w:rsid w:val="006D60FB"/>
    <w:rsid w:val="006D6984"/>
    <w:rsid w:val="006D6AC2"/>
    <w:rsid w:val="006D6B78"/>
    <w:rsid w:val="006D7640"/>
    <w:rsid w:val="006D7B13"/>
    <w:rsid w:val="006D7BBA"/>
    <w:rsid w:val="006D7E47"/>
    <w:rsid w:val="006D7F73"/>
    <w:rsid w:val="006E041E"/>
    <w:rsid w:val="006E061A"/>
    <w:rsid w:val="006E1E94"/>
    <w:rsid w:val="006E2292"/>
    <w:rsid w:val="006E246C"/>
    <w:rsid w:val="006E29A0"/>
    <w:rsid w:val="006E39AD"/>
    <w:rsid w:val="006E3E15"/>
    <w:rsid w:val="006E4086"/>
    <w:rsid w:val="006E4ABF"/>
    <w:rsid w:val="006E4E1C"/>
    <w:rsid w:val="006E4F09"/>
    <w:rsid w:val="006E5C5A"/>
    <w:rsid w:val="006E5C68"/>
    <w:rsid w:val="006E60DE"/>
    <w:rsid w:val="006E61FF"/>
    <w:rsid w:val="006E6933"/>
    <w:rsid w:val="006E69C8"/>
    <w:rsid w:val="006E735E"/>
    <w:rsid w:val="006E7478"/>
    <w:rsid w:val="006E7576"/>
    <w:rsid w:val="006E7771"/>
    <w:rsid w:val="006E79A2"/>
    <w:rsid w:val="006F021D"/>
    <w:rsid w:val="006F0468"/>
    <w:rsid w:val="006F0508"/>
    <w:rsid w:val="006F06F2"/>
    <w:rsid w:val="006F074E"/>
    <w:rsid w:val="006F0DC0"/>
    <w:rsid w:val="006F119D"/>
    <w:rsid w:val="006F11A5"/>
    <w:rsid w:val="006F1619"/>
    <w:rsid w:val="006F1B96"/>
    <w:rsid w:val="006F1ECB"/>
    <w:rsid w:val="006F229C"/>
    <w:rsid w:val="006F2BDC"/>
    <w:rsid w:val="006F3591"/>
    <w:rsid w:val="006F3FFE"/>
    <w:rsid w:val="006F43DC"/>
    <w:rsid w:val="006F489C"/>
    <w:rsid w:val="006F48A8"/>
    <w:rsid w:val="006F4EF4"/>
    <w:rsid w:val="006F5067"/>
    <w:rsid w:val="006F588C"/>
    <w:rsid w:val="006F5F92"/>
    <w:rsid w:val="006F66CE"/>
    <w:rsid w:val="006F6836"/>
    <w:rsid w:val="006F7878"/>
    <w:rsid w:val="006F7BC9"/>
    <w:rsid w:val="007003E4"/>
    <w:rsid w:val="007004C6"/>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81B"/>
    <w:rsid w:val="0070497D"/>
    <w:rsid w:val="007049DB"/>
    <w:rsid w:val="00704D78"/>
    <w:rsid w:val="0070519E"/>
    <w:rsid w:val="007051EA"/>
    <w:rsid w:val="0070535E"/>
    <w:rsid w:val="00705406"/>
    <w:rsid w:val="00705591"/>
    <w:rsid w:val="00705760"/>
    <w:rsid w:val="0070606F"/>
    <w:rsid w:val="007066A0"/>
    <w:rsid w:val="00706E8E"/>
    <w:rsid w:val="00706ED3"/>
    <w:rsid w:val="00706F41"/>
    <w:rsid w:val="00707195"/>
    <w:rsid w:val="00707294"/>
    <w:rsid w:val="007075D4"/>
    <w:rsid w:val="0070790E"/>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216"/>
    <w:rsid w:val="007159F2"/>
    <w:rsid w:val="00715B7D"/>
    <w:rsid w:val="00715EB7"/>
    <w:rsid w:val="007166F1"/>
    <w:rsid w:val="00716915"/>
    <w:rsid w:val="00716A68"/>
    <w:rsid w:val="00716C1F"/>
    <w:rsid w:val="00716EBF"/>
    <w:rsid w:val="00716F89"/>
    <w:rsid w:val="007170C9"/>
    <w:rsid w:val="007172A6"/>
    <w:rsid w:val="0071749F"/>
    <w:rsid w:val="007175E5"/>
    <w:rsid w:val="0071761C"/>
    <w:rsid w:val="00717830"/>
    <w:rsid w:val="007178A7"/>
    <w:rsid w:val="007178D0"/>
    <w:rsid w:val="00717952"/>
    <w:rsid w:val="00717C50"/>
    <w:rsid w:val="0072011D"/>
    <w:rsid w:val="00720178"/>
    <w:rsid w:val="00720799"/>
    <w:rsid w:val="00720C3D"/>
    <w:rsid w:val="00720F1E"/>
    <w:rsid w:val="0072111E"/>
    <w:rsid w:val="00721660"/>
    <w:rsid w:val="00721685"/>
    <w:rsid w:val="00721A35"/>
    <w:rsid w:val="00721A4F"/>
    <w:rsid w:val="0072235D"/>
    <w:rsid w:val="00722950"/>
    <w:rsid w:val="00722B59"/>
    <w:rsid w:val="00722D47"/>
    <w:rsid w:val="0072314D"/>
    <w:rsid w:val="007232EA"/>
    <w:rsid w:val="00723A22"/>
    <w:rsid w:val="00723E0F"/>
    <w:rsid w:val="00723F10"/>
    <w:rsid w:val="00724450"/>
    <w:rsid w:val="007246FF"/>
    <w:rsid w:val="00724851"/>
    <w:rsid w:val="00724E7D"/>
    <w:rsid w:val="00724F01"/>
    <w:rsid w:val="007250F6"/>
    <w:rsid w:val="007254FF"/>
    <w:rsid w:val="00725534"/>
    <w:rsid w:val="00725702"/>
    <w:rsid w:val="00725740"/>
    <w:rsid w:val="0072597F"/>
    <w:rsid w:val="00726436"/>
    <w:rsid w:val="00726E22"/>
    <w:rsid w:val="007271FB"/>
    <w:rsid w:val="00727798"/>
    <w:rsid w:val="007300AF"/>
    <w:rsid w:val="0073024B"/>
    <w:rsid w:val="007306B8"/>
    <w:rsid w:val="0073091B"/>
    <w:rsid w:val="00730B31"/>
    <w:rsid w:val="00730B83"/>
    <w:rsid w:val="00730DE1"/>
    <w:rsid w:val="00731191"/>
    <w:rsid w:val="007314D9"/>
    <w:rsid w:val="00731522"/>
    <w:rsid w:val="00731674"/>
    <w:rsid w:val="00731F4C"/>
    <w:rsid w:val="0073289D"/>
    <w:rsid w:val="00732AD7"/>
    <w:rsid w:val="00732B4E"/>
    <w:rsid w:val="00732CA2"/>
    <w:rsid w:val="00733038"/>
    <w:rsid w:val="0073424B"/>
    <w:rsid w:val="0073475D"/>
    <w:rsid w:val="0073478C"/>
    <w:rsid w:val="00734D9A"/>
    <w:rsid w:val="0073538B"/>
    <w:rsid w:val="00736098"/>
    <w:rsid w:val="007363EE"/>
    <w:rsid w:val="0073673E"/>
    <w:rsid w:val="0073677B"/>
    <w:rsid w:val="00736839"/>
    <w:rsid w:val="00737488"/>
    <w:rsid w:val="0073762F"/>
    <w:rsid w:val="00737E2C"/>
    <w:rsid w:val="00740467"/>
    <w:rsid w:val="0074224F"/>
    <w:rsid w:val="00742286"/>
    <w:rsid w:val="00742605"/>
    <w:rsid w:val="00742C21"/>
    <w:rsid w:val="00742F72"/>
    <w:rsid w:val="00743377"/>
    <w:rsid w:val="00743881"/>
    <w:rsid w:val="00743A53"/>
    <w:rsid w:val="00743D1D"/>
    <w:rsid w:val="00743DF5"/>
    <w:rsid w:val="007443FD"/>
    <w:rsid w:val="0074440C"/>
    <w:rsid w:val="00744649"/>
    <w:rsid w:val="00744A83"/>
    <w:rsid w:val="00745614"/>
    <w:rsid w:val="00745893"/>
    <w:rsid w:val="00745E07"/>
    <w:rsid w:val="00745FC4"/>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1F"/>
    <w:rsid w:val="007511EE"/>
    <w:rsid w:val="0075163D"/>
    <w:rsid w:val="00751B5D"/>
    <w:rsid w:val="00752028"/>
    <w:rsid w:val="00752210"/>
    <w:rsid w:val="0075225A"/>
    <w:rsid w:val="0075246A"/>
    <w:rsid w:val="007525B2"/>
    <w:rsid w:val="0075266A"/>
    <w:rsid w:val="007526A1"/>
    <w:rsid w:val="00752900"/>
    <w:rsid w:val="00752968"/>
    <w:rsid w:val="00752A5A"/>
    <w:rsid w:val="00752E3B"/>
    <w:rsid w:val="00752E8D"/>
    <w:rsid w:val="0075390E"/>
    <w:rsid w:val="00754688"/>
    <w:rsid w:val="007549E4"/>
    <w:rsid w:val="00754A34"/>
    <w:rsid w:val="00754A3E"/>
    <w:rsid w:val="00754AFB"/>
    <w:rsid w:val="00754C52"/>
    <w:rsid w:val="007553C6"/>
    <w:rsid w:val="0075561E"/>
    <w:rsid w:val="0075586C"/>
    <w:rsid w:val="00755BA9"/>
    <w:rsid w:val="007560C1"/>
    <w:rsid w:val="0075611A"/>
    <w:rsid w:val="00756207"/>
    <w:rsid w:val="0075640B"/>
    <w:rsid w:val="00756632"/>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399"/>
    <w:rsid w:val="00761460"/>
    <w:rsid w:val="007615BA"/>
    <w:rsid w:val="0076175B"/>
    <w:rsid w:val="007620E6"/>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5BF5"/>
    <w:rsid w:val="0076631E"/>
    <w:rsid w:val="00767592"/>
    <w:rsid w:val="00767600"/>
    <w:rsid w:val="007677B3"/>
    <w:rsid w:val="00767A6E"/>
    <w:rsid w:val="00767C42"/>
    <w:rsid w:val="00767C4B"/>
    <w:rsid w:val="00771401"/>
    <w:rsid w:val="00771472"/>
    <w:rsid w:val="00771D1D"/>
    <w:rsid w:val="00771F3C"/>
    <w:rsid w:val="00772196"/>
    <w:rsid w:val="00772A02"/>
    <w:rsid w:val="00772ACC"/>
    <w:rsid w:val="00773031"/>
    <w:rsid w:val="007730ED"/>
    <w:rsid w:val="00773267"/>
    <w:rsid w:val="0077328C"/>
    <w:rsid w:val="00773B6A"/>
    <w:rsid w:val="00773E5D"/>
    <w:rsid w:val="00775011"/>
    <w:rsid w:val="007757D4"/>
    <w:rsid w:val="007759C2"/>
    <w:rsid w:val="00775A5F"/>
    <w:rsid w:val="00775CE4"/>
    <w:rsid w:val="007765E9"/>
    <w:rsid w:val="00776F56"/>
    <w:rsid w:val="0077704C"/>
    <w:rsid w:val="0077784E"/>
    <w:rsid w:val="00777B73"/>
    <w:rsid w:val="00780287"/>
    <w:rsid w:val="00780C65"/>
    <w:rsid w:val="007815C1"/>
    <w:rsid w:val="007817AF"/>
    <w:rsid w:val="007824FA"/>
    <w:rsid w:val="007824FD"/>
    <w:rsid w:val="007828CC"/>
    <w:rsid w:val="00782EB1"/>
    <w:rsid w:val="00782F14"/>
    <w:rsid w:val="00783039"/>
    <w:rsid w:val="00783379"/>
    <w:rsid w:val="0078356F"/>
    <w:rsid w:val="00783B72"/>
    <w:rsid w:val="00784FED"/>
    <w:rsid w:val="0078684D"/>
    <w:rsid w:val="00786B5D"/>
    <w:rsid w:val="00787267"/>
    <w:rsid w:val="0078755C"/>
    <w:rsid w:val="00787911"/>
    <w:rsid w:val="00787E7E"/>
    <w:rsid w:val="00790B27"/>
    <w:rsid w:val="007914CF"/>
    <w:rsid w:val="0079159B"/>
    <w:rsid w:val="00791995"/>
    <w:rsid w:val="00791EC7"/>
    <w:rsid w:val="0079333D"/>
    <w:rsid w:val="00793649"/>
    <w:rsid w:val="00793A14"/>
    <w:rsid w:val="00794310"/>
    <w:rsid w:val="0079465A"/>
    <w:rsid w:val="00794BF9"/>
    <w:rsid w:val="007954EC"/>
    <w:rsid w:val="00795555"/>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1EC6"/>
    <w:rsid w:val="007A20AE"/>
    <w:rsid w:val="007A2495"/>
    <w:rsid w:val="007A2675"/>
    <w:rsid w:val="007A27F6"/>
    <w:rsid w:val="007A2D48"/>
    <w:rsid w:val="007A2F0B"/>
    <w:rsid w:val="007A3F59"/>
    <w:rsid w:val="007A46AB"/>
    <w:rsid w:val="007A4EAC"/>
    <w:rsid w:val="007A53F2"/>
    <w:rsid w:val="007A59F7"/>
    <w:rsid w:val="007A5C50"/>
    <w:rsid w:val="007A5C86"/>
    <w:rsid w:val="007A5D53"/>
    <w:rsid w:val="007A5EA8"/>
    <w:rsid w:val="007A632C"/>
    <w:rsid w:val="007A64CB"/>
    <w:rsid w:val="007A671C"/>
    <w:rsid w:val="007A6B35"/>
    <w:rsid w:val="007A6F85"/>
    <w:rsid w:val="007A73C5"/>
    <w:rsid w:val="007A7422"/>
    <w:rsid w:val="007A7D84"/>
    <w:rsid w:val="007A7DB6"/>
    <w:rsid w:val="007B006D"/>
    <w:rsid w:val="007B00DA"/>
    <w:rsid w:val="007B03E2"/>
    <w:rsid w:val="007B0658"/>
    <w:rsid w:val="007B06B1"/>
    <w:rsid w:val="007B0DA1"/>
    <w:rsid w:val="007B0FEF"/>
    <w:rsid w:val="007B1460"/>
    <w:rsid w:val="007B152F"/>
    <w:rsid w:val="007B16FA"/>
    <w:rsid w:val="007B179C"/>
    <w:rsid w:val="007B183B"/>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2BD"/>
    <w:rsid w:val="007B5BEC"/>
    <w:rsid w:val="007B62B7"/>
    <w:rsid w:val="007B6A43"/>
    <w:rsid w:val="007B6B28"/>
    <w:rsid w:val="007B6E78"/>
    <w:rsid w:val="007B794B"/>
    <w:rsid w:val="007B7D75"/>
    <w:rsid w:val="007C0022"/>
    <w:rsid w:val="007C036B"/>
    <w:rsid w:val="007C04CF"/>
    <w:rsid w:val="007C067F"/>
    <w:rsid w:val="007C06C5"/>
    <w:rsid w:val="007C0DE0"/>
    <w:rsid w:val="007C0EC7"/>
    <w:rsid w:val="007C0FD8"/>
    <w:rsid w:val="007C10C2"/>
    <w:rsid w:val="007C13E9"/>
    <w:rsid w:val="007C142A"/>
    <w:rsid w:val="007C1547"/>
    <w:rsid w:val="007C1A49"/>
    <w:rsid w:val="007C2628"/>
    <w:rsid w:val="007C28A3"/>
    <w:rsid w:val="007C2EDB"/>
    <w:rsid w:val="007C2FDD"/>
    <w:rsid w:val="007C3E54"/>
    <w:rsid w:val="007C4FFB"/>
    <w:rsid w:val="007C505C"/>
    <w:rsid w:val="007C57EB"/>
    <w:rsid w:val="007C5915"/>
    <w:rsid w:val="007C5D65"/>
    <w:rsid w:val="007C5D7D"/>
    <w:rsid w:val="007C5F02"/>
    <w:rsid w:val="007C64C6"/>
    <w:rsid w:val="007C6F97"/>
    <w:rsid w:val="007C7221"/>
    <w:rsid w:val="007C7404"/>
    <w:rsid w:val="007D00DF"/>
    <w:rsid w:val="007D0384"/>
    <w:rsid w:val="007D1150"/>
    <w:rsid w:val="007D1264"/>
    <w:rsid w:val="007D149D"/>
    <w:rsid w:val="007D1E47"/>
    <w:rsid w:val="007D2386"/>
    <w:rsid w:val="007D2417"/>
    <w:rsid w:val="007D24C3"/>
    <w:rsid w:val="007D259E"/>
    <w:rsid w:val="007D27A0"/>
    <w:rsid w:val="007D27BF"/>
    <w:rsid w:val="007D27FD"/>
    <w:rsid w:val="007D2C43"/>
    <w:rsid w:val="007D32D9"/>
    <w:rsid w:val="007D385C"/>
    <w:rsid w:val="007D386A"/>
    <w:rsid w:val="007D3C57"/>
    <w:rsid w:val="007D3DEB"/>
    <w:rsid w:val="007D3FE7"/>
    <w:rsid w:val="007D433C"/>
    <w:rsid w:val="007D43C8"/>
    <w:rsid w:val="007D4DA3"/>
    <w:rsid w:val="007D52CC"/>
    <w:rsid w:val="007D53EB"/>
    <w:rsid w:val="007D571E"/>
    <w:rsid w:val="007D5A44"/>
    <w:rsid w:val="007D5D46"/>
    <w:rsid w:val="007D651E"/>
    <w:rsid w:val="007D65D8"/>
    <w:rsid w:val="007D721A"/>
    <w:rsid w:val="007D7360"/>
    <w:rsid w:val="007D7F97"/>
    <w:rsid w:val="007E0319"/>
    <w:rsid w:val="007E037E"/>
    <w:rsid w:val="007E101E"/>
    <w:rsid w:val="007E114B"/>
    <w:rsid w:val="007E13D0"/>
    <w:rsid w:val="007E1CA8"/>
    <w:rsid w:val="007E1FFA"/>
    <w:rsid w:val="007E230B"/>
    <w:rsid w:val="007E366F"/>
    <w:rsid w:val="007E372F"/>
    <w:rsid w:val="007E3773"/>
    <w:rsid w:val="007E3D10"/>
    <w:rsid w:val="007E3DAF"/>
    <w:rsid w:val="007E4039"/>
    <w:rsid w:val="007E46AA"/>
    <w:rsid w:val="007E4834"/>
    <w:rsid w:val="007E4860"/>
    <w:rsid w:val="007E535A"/>
    <w:rsid w:val="007E569C"/>
    <w:rsid w:val="007E5AF9"/>
    <w:rsid w:val="007E5D0B"/>
    <w:rsid w:val="007E5E46"/>
    <w:rsid w:val="007E5FBD"/>
    <w:rsid w:val="007E6114"/>
    <w:rsid w:val="007E6118"/>
    <w:rsid w:val="007E66D4"/>
    <w:rsid w:val="007E67AB"/>
    <w:rsid w:val="007E6CC7"/>
    <w:rsid w:val="007E711A"/>
    <w:rsid w:val="007E7CAB"/>
    <w:rsid w:val="007E7E2D"/>
    <w:rsid w:val="007F0095"/>
    <w:rsid w:val="007F027F"/>
    <w:rsid w:val="007F11A6"/>
    <w:rsid w:val="007F1486"/>
    <w:rsid w:val="007F196D"/>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687"/>
    <w:rsid w:val="007F68D0"/>
    <w:rsid w:val="007F7427"/>
    <w:rsid w:val="007F7E75"/>
    <w:rsid w:val="008005A5"/>
    <w:rsid w:val="00800E70"/>
    <w:rsid w:val="0080109A"/>
    <w:rsid w:val="00801D3D"/>
    <w:rsid w:val="00802A67"/>
    <w:rsid w:val="00802AC3"/>
    <w:rsid w:val="00802F07"/>
    <w:rsid w:val="00803191"/>
    <w:rsid w:val="00803336"/>
    <w:rsid w:val="008033CF"/>
    <w:rsid w:val="00803A10"/>
    <w:rsid w:val="00803CD6"/>
    <w:rsid w:val="008040C2"/>
    <w:rsid w:val="00804129"/>
    <w:rsid w:val="0080470B"/>
    <w:rsid w:val="00804787"/>
    <w:rsid w:val="008048B8"/>
    <w:rsid w:val="008049C9"/>
    <w:rsid w:val="00804B06"/>
    <w:rsid w:val="00804BD1"/>
    <w:rsid w:val="00804F38"/>
    <w:rsid w:val="0080515B"/>
    <w:rsid w:val="00805567"/>
    <w:rsid w:val="00805842"/>
    <w:rsid w:val="00805892"/>
    <w:rsid w:val="0080686D"/>
    <w:rsid w:val="008071DB"/>
    <w:rsid w:val="00807484"/>
    <w:rsid w:val="00807C5A"/>
    <w:rsid w:val="00810323"/>
    <w:rsid w:val="00810437"/>
    <w:rsid w:val="00810731"/>
    <w:rsid w:val="0081073F"/>
    <w:rsid w:val="008108B0"/>
    <w:rsid w:val="00810E18"/>
    <w:rsid w:val="00810E88"/>
    <w:rsid w:val="00811A20"/>
    <w:rsid w:val="00811F5D"/>
    <w:rsid w:val="00812738"/>
    <w:rsid w:val="00812E76"/>
    <w:rsid w:val="008133B7"/>
    <w:rsid w:val="0081376F"/>
    <w:rsid w:val="00813A7A"/>
    <w:rsid w:val="008147D4"/>
    <w:rsid w:val="008151DF"/>
    <w:rsid w:val="00815781"/>
    <w:rsid w:val="0081593A"/>
    <w:rsid w:val="00815E80"/>
    <w:rsid w:val="00815E99"/>
    <w:rsid w:val="00815F92"/>
    <w:rsid w:val="008166D4"/>
    <w:rsid w:val="0081678E"/>
    <w:rsid w:val="00816821"/>
    <w:rsid w:val="008168B6"/>
    <w:rsid w:val="00816A76"/>
    <w:rsid w:val="00816A84"/>
    <w:rsid w:val="00816BE2"/>
    <w:rsid w:val="00817455"/>
    <w:rsid w:val="00817CB8"/>
    <w:rsid w:val="00817E5E"/>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A2"/>
    <w:rsid w:val="008228BE"/>
    <w:rsid w:val="0082296E"/>
    <w:rsid w:val="00822AF7"/>
    <w:rsid w:val="00822D2E"/>
    <w:rsid w:val="00822D7F"/>
    <w:rsid w:val="0082335D"/>
    <w:rsid w:val="00824088"/>
    <w:rsid w:val="00824275"/>
    <w:rsid w:val="008257F9"/>
    <w:rsid w:val="008258A4"/>
    <w:rsid w:val="00825ABA"/>
    <w:rsid w:val="00825DED"/>
    <w:rsid w:val="00826541"/>
    <w:rsid w:val="0082654E"/>
    <w:rsid w:val="008266E4"/>
    <w:rsid w:val="00826EA1"/>
    <w:rsid w:val="00826EEF"/>
    <w:rsid w:val="00827404"/>
    <w:rsid w:val="008274C1"/>
    <w:rsid w:val="0082750F"/>
    <w:rsid w:val="00827B03"/>
    <w:rsid w:val="008303DC"/>
    <w:rsid w:val="00830B37"/>
    <w:rsid w:val="00830BEF"/>
    <w:rsid w:val="00830C30"/>
    <w:rsid w:val="0083114C"/>
    <w:rsid w:val="008312DD"/>
    <w:rsid w:val="00831A0F"/>
    <w:rsid w:val="00831E7C"/>
    <w:rsid w:val="00831F29"/>
    <w:rsid w:val="008322E3"/>
    <w:rsid w:val="00833697"/>
    <w:rsid w:val="0083395F"/>
    <w:rsid w:val="00833C95"/>
    <w:rsid w:val="00834025"/>
    <w:rsid w:val="008349CA"/>
    <w:rsid w:val="0083504D"/>
    <w:rsid w:val="0083528B"/>
    <w:rsid w:val="008353D0"/>
    <w:rsid w:val="00835446"/>
    <w:rsid w:val="00835848"/>
    <w:rsid w:val="00835B43"/>
    <w:rsid w:val="00835E0B"/>
    <w:rsid w:val="00835F21"/>
    <w:rsid w:val="00836CF0"/>
    <w:rsid w:val="00837309"/>
    <w:rsid w:val="008374AD"/>
    <w:rsid w:val="008405A0"/>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6C6"/>
    <w:rsid w:val="008457EB"/>
    <w:rsid w:val="0084616B"/>
    <w:rsid w:val="008466CE"/>
    <w:rsid w:val="008468FA"/>
    <w:rsid w:val="00846B5F"/>
    <w:rsid w:val="00846C66"/>
    <w:rsid w:val="00846CDC"/>
    <w:rsid w:val="00847188"/>
    <w:rsid w:val="00850035"/>
    <w:rsid w:val="00850040"/>
    <w:rsid w:val="008503AB"/>
    <w:rsid w:val="00850E94"/>
    <w:rsid w:val="00850F45"/>
    <w:rsid w:val="00850F88"/>
    <w:rsid w:val="00851625"/>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7CD"/>
    <w:rsid w:val="008547EE"/>
    <w:rsid w:val="00854DED"/>
    <w:rsid w:val="008556FC"/>
    <w:rsid w:val="00856253"/>
    <w:rsid w:val="00856A30"/>
    <w:rsid w:val="00856A70"/>
    <w:rsid w:val="00856D76"/>
    <w:rsid w:val="008571A0"/>
    <w:rsid w:val="008575BA"/>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8F9"/>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A7"/>
    <w:rsid w:val="008677B5"/>
    <w:rsid w:val="008679BB"/>
    <w:rsid w:val="00867A5C"/>
    <w:rsid w:val="00867FC5"/>
    <w:rsid w:val="008704B9"/>
    <w:rsid w:val="008705A5"/>
    <w:rsid w:val="008708B1"/>
    <w:rsid w:val="00870E5C"/>
    <w:rsid w:val="00871854"/>
    <w:rsid w:val="00871EAA"/>
    <w:rsid w:val="00872051"/>
    <w:rsid w:val="00872137"/>
    <w:rsid w:val="008727DF"/>
    <w:rsid w:val="00872867"/>
    <w:rsid w:val="00872BCC"/>
    <w:rsid w:val="00872C1E"/>
    <w:rsid w:val="00872DCF"/>
    <w:rsid w:val="0087338D"/>
    <w:rsid w:val="008734CD"/>
    <w:rsid w:val="00873C56"/>
    <w:rsid w:val="00873CC8"/>
    <w:rsid w:val="00873E30"/>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437"/>
    <w:rsid w:val="00877794"/>
    <w:rsid w:val="00877AC8"/>
    <w:rsid w:val="00877BD4"/>
    <w:rsid w:val="00880528"/>
    <w:rsid w:val="008808AE"/>
    <w:rsid w:val="008809A2"/>
    <w:rsid w:val="008809E0"/>
    <w:rsid w:val="00880C12"/>
    <w:rsid w:val="00881319"/>
    <w:rsid w:val="0088185F"/>
    <w:rsid w:val="00881A93"/>
    <w:rsid w:val="00881CBD"/>
    <w:rsid w:val="008820F2"/>
    <w:rsid w:val="008829C8"/>
    <w:rsid w:val="00883414"/>
    <w:rsid w:val="0088369B"/>
    <w:rsid w:val="00883E15"/>
    <w:rsid w:val="00883EF0"/>
    <w:rsid w:val="0088426D"/>
    <w:rsid w:val="008847B5"/>
    <w:rsid w:val="00884822"/>
    <w:rsid w:val="00884DC6"/>
    <w:rsid w:val="008850DE"/>
    <w:rsid w:val="0088616A"/>
    <w:rsid w:val="00886280"/>
    <w:rsid w:val="008862FF"/>
    <w:rsid w:val="0088638A"/>
    <w:rsid w:val="008867A9"/>
    <w:rsid w:val="00886807"/>
    <w:rsid w:val="00886E3C"/>
    <w:rsid w:val="0088737E"/>
    <w:rsid w:val="0088770C"/>
    <w:rsid w:val="0088776D"/>
    <w:rsid w:val="0088779A"/>
    <w:rsid w:val="0088779C"/>
    <w:rsid w:val="008877F6"/>
    <w:rsid w:val="00887839"/>
    <w:rsid w:val="00890493"/>
    <w:rsid w:val="00890B2C"/>
    <w:rsid w:val="00890B76"/>
    <w:rsid w:val="00891073"/>
    <w:rsid w:val="0089115E"/>
    <w:rsid w:val="00891771"/>
    <w:rsid w:val="00891C0E"/>
    <w:rsid w:val="00891FD2"/>
    <w:rsid w:val="00892482"/>
    <w:rsid w:val="008926B2"/>
    <w:rsid w:val="008927E7"/>
    <w:rsid w:val="00892CD3"/>
    <w:rsid w:val="00893522"/>
    <w:rsid w:val="00893945"/>
    <w:rsid w:val="00893FEE"/>
    <w:rsid w:val="00894308"/>
    <w:rsid w:val="00894557"/>
    <w:rsid w:val="00894D4E"/>
    <w:rsid w:val="00895139"/>
    <w:rsid w:val="008958E1"/>
    <w:rsid w:val="008959BB"/>
    <w:rsid w:val="00895A64"/>
    <w:rsid w:val="00895C15"/>
    <w:rsid w:val="00895C17"/>
    <w:rsid w:val="00895EEA"/>
    <w:rsid w:val="00896771"/>
    <w:rsid w:val="008969E9"/>
    <w:rsid w:val="00896CDD"/>
    <w:rsid w:val="008971B8"/>
    <w:rsid w:val="00897655"/>
    <w:rsid w:val="00897A10"/>
    <w:rsid w:val="00897AEF"/>
    <w:rsid w:val="00897C3A"/>
    <w:rsid w:val="008A03C9"/>
    <w:rsid w:val="008A0523"/>
    <w:rsid w:val="008A0571"/>
    <w:rsid w:val="008A0E17"/>
    <w:rsid w:val="008A0F01"/>
    <w:rsid w:val="008A1AAB"/>
    <w:rsid w:val="008A1BD5"/>
    <w:rsid w:val="008A1C70"/>
    <w:rsid w:val="008A27EC"/>
    <w:rsid w:val="008A2B10"/>
    <w:rsid w:val="008A2E0E"/>
    <w:rsid w:val="008A3D32"/>
    <w:rsid w:val="008A3EBF"/>
    <w:rsid w:val="008A41C2"/>
    <w:rsid w:val="008A42F7"/>
    <w:rsid w:val="008A47EC"/>
    <w:rsid w:val="008A48FB"/>
    <w:rsid w:val="008A501C"/>
    <w:rsid w:val="008A51FB"/>
    <w:rsid w:val="008A5662"/>
    <w:rsid w:val="008A5692"/>
    <w:rsid w:val="008A5EB0"/>
    <w:rsid w:val="008A5FDC"/>
    <w:rsid w:val="008A66FE"/>
    <w:rsid w:val="008A68D5"/>
    <w:rsid w:val="008A68F8"/>
    <w:rsid w:val="008A6D8B"/>
    <w:rsid w:val="008A70D7"/>
    <w:rsid w:val="008A7188"/>
    <w:rsid w:val="008A750E"/>
    <w:rsid w:val="008A7793"/>
    <w:rsid w:val="008A7C13"/>
    <w:rsid w:val="008A7E42"/>
    <w:rsid w:val="008B0289"/>
    <w:rsid w:val="008B03C7"/>
    <w:rsid w:val="008B052F"/>
    <w:rsid w:val="008B0813"/>
    <w:rsid w:val="008B0919"/>
    <w:rsid w:val="008B0A03"/>
    <w:rsid w:val="008B0AA4"/>
    <w:rsid w:val="008B1115"/>
    <w:rsid w:val="008B2395"/>
    <w:rsid w:val="008B2527"/>
    <w:rsid w:val="008B26B5"/>
    <w:rsid w:val="008B2C17"/>
    <w:rsid w:val="008B33DF"/>
    <w:rsid w:val="008B360E"/>
    <w:rsid w:val="008B385C"/>
    <w:rsid w:val="008B3DDA"/>
    <w:rsid w:val="008B4075"/>
    <w:rsid w:val="008B460B"/>
    <w:rsid w:val="008B4B29"/>
    <w:rsid w:val="008B5104"/>
    <w:rsid w:val="008B558B"/>
    <w:rsid w:val="008B5592"/>
    <w:rsid w:val="008B5736"/>
    <w:rsid w:val="008B57F5"/>
    <w:rsid w:val="008B585E"/>
    <w:rsid w:val="008B5A5E"/>
    <w:rsid w:val="008B5CB2"/>
    <w:rsid w:val="008B5F63"/>
    <w:rsid w:val="008B63FC"/>
    <w:rsid w:val="008B67EC"/>
    <w:rsid w:val="008B6C92"/>
    <w:rsid w:val="008B6D84"/>
    <w:rsid w:val="008B6FE2"/>
    <w:rsid w:val="008B7F2C"/>
    <w:rsid w:val="008C0453"/>
    <w:rsid w:val="008C067A"/>
    <w:rsid w:val="008C0BF5"/>
    <w:rsid w:val="008C0C34"/>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93F"/>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0F7E"/>
    <w:rsid w:val="008E10F4"/>
    <w:rsid w:val="008E151F"/>
    <w:rsid w:val="008E1823"/>
    <w:rsid w:val="008E1DF2"/>
    <w:rsid w:val="008E1F97"/>
    <w:rsid w:val="008E2782"/>
    <w:rsid w:val="008E2B6F"/>
    <w:rsid w:val="008E3155"/>
    <w:rsid w:val="008E3A45"/>
    <w:rsid w:val="008E3E57"/>
    <w:rsid w:val="008E3E6C"/>
    <w:rsid w:val="008E48AA"/>
    <w:rsid w:val="008E4CB7"/>
    <w:rsid w:val="008E5220"/>
    <w:rsid w:val="008E5907"/>
    <w:rsid w:val="008E5A09"/>
    <w:rsid w:val="008E62AB"/>
    <w:rsid w:val="008E6720"/>
    <w:rsid w:val="008E689A"/>
    <w:rsid w:val="008E742F"/>
    <w:rsid w:val="008E743E"/>
    <w:rsid w:val="008E74E5"/>
    <w:rsid w:val="008E798C"/>
    <w:rsid w:val="008E7AAC"/>
    <w:rsid w:val="008E7AFC"/>
    <w:rsid w:val="008E7B49"/>
    <w:rsid w:val="008F0225"/>
    <w:rsid w:val="008F0A98"/>
    <w:rsid w:val="008F0AC0"/>
    <w:rsid w:val="008F11C1"/>
    <w:rsid w:val="008F1574"/>
    <w:rsid w:val="008F1C21"/>
    <w:rsid w:val="008F209A"/>
    <w:rsid w:val="008F21A3"/>
    <w:rsid w:val="008F2677"/>
    <w:rsid w:val="008F3107"/>
    <w:rsid w:val="008F34BB"/>
    <w:rsid w:val="008F506D"/>
    <w:rsid w:val="008F54A8"/>
    <w:rsid w:val="008F58C5"/>
    <w:rsid w:val="008F5A84"/>
    <w:rsid w:val="008F5B10"/>
    <w:rsid w:val="008F5EF0"/>
    <w:rsid w:val="008F6944"/>
    <w:rsid w:val="008F6A01"/>
    <w:rsid w:val="008F6BF2"/>
    <w:rsid w:val="008F6C91"/>
    <w:rsid w:val="008F6DF9"/>
    <w:rsid w:val="008F740B"/>
    <w:rsid w:val="008F773A"/>
    <w:rsid w:val="00900276"/>
    <w:rsid w:val="009005BD"/>
    <w:rsid w:val="00900B14"/>
    <w:rsid w:val="00900BAA"/>
    <w:rsid w:val="00901623"/>
    <w:rsid w:val="0090164D"/>
    <w:rsid w:val="00901B81"/>
    <w:rsid w:val="00901B8D"/>
    <w:rsid w:val="00901BB4"/>
    <w:rsid w:val="00901D44"/>
    <w:rsid w:val="00902983"/>
    <w:rsid w:val="00902BF9"/>
    <w:rsid w:val="00902F22"/>
    <w:rsid w:val="00903383"/>
    <w:rsid w:val="0090358D"/>
    <w:rsid w:val="009037C5"/>
    <w:rsid w:val="00903F00"/>
    <w:rsid w:val="0090419C"/>
    <w:rsid w:val="009042CE"/>
    <w:rsid w:val="009042D8"/>
    <w:rsid w:val="00904CDF"/>
    <w:rsid w:val="00904D5E"/>
    <w:rsid w:val="00904DB6"/>
    <w:rsid w:val="0090518F"/>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4F"/>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D2A"/>
    <w:rsid w:val="00914EFB"/>
    <w:rsid w:val="00915149"/>
    <w:rsid w:val="009156DA"/>
    <w:rsid w:val="00915887"/>
    <w:rsid w:val="00915B7F"/>
    <w:rsid w:val="00916295"/>
    <w:rsid w:val="00916DCD"/>
    <w:rsid w:val="009174C5"/>
    <w:rsid w:val="009176D1"/>
    <w:rsid w:val="00917EEB"/>
    <w:rsid w:val="009200FE"/>
    <w:rsid w:val="009201EC"/>
    <w:rsid w:val="0092054C"/>
    <w:rsid w:val="009205FA"/>
    <w:rsid w:val="00920C29"/>
    <w:rsid w:val="00921A00"/>
    <w:rsid w:val="00921F65"/>
    <w:rsid w:val="00922DB8"/>
    <w:rsid w:val="009233D7"/>
    <w:rsid w:val="00923887"/>
    <w:rsid w:val="00923DB2"/>
    <w:rsid w:val="00923EE2"/>
    <w:rsid w:val="009241F3"/>
    <w:rsid w:val="00924719"/>
    <w:rsid w:val="00924905"/>
    <w:rsid w:val="00925660"/>
    <w:rsid w:val="0092603D"/>
    <w:rsid w:val="009265C7"/>
    <w:rsid w:val="009266F4"/>
    <w:rsid w:val="00926788"/>
    <w:rsid w:val="00926F83"/>
    <w:rsid w:val="009302AD"/>
    <w:rsid w:val="00930627"/>
    <w:rsid w:val="0093068F"/>
    <w:rsid w:val="00930774"/>
    <w:rsid w:val="00930A84"/>
    <w:rsid w:val="00930D46"/>
    <w:rsid w:val="00930F6D"/>
    <w:rsid w:val="009310EB"/>
    <w:rsid w:val="00931212"/>
    <w:rsid w:val="00931240"/>
    <w:rsid w:val="00931556"/>
    <w:rsid w:val="009315BF"/>
    <w:rsid w:val="009317D1"/>
    <w:rsid w:val="00931883"/>
    <w:rsid w:val="00932158"/>
    <w:rsid w:val="00932584"/>
    <w:rsid w:val="009331FA"/>
    <w:rsid w:val="009335BA"/>
    <w:rsid w:val="00933B62"/>
    <w:rsid w:val="00933D06"/>
    <w:rsid w:val="00933D4B"/>
    <w:rsid w:val="009340EC"/>
    <w:rsid w:val="00934326"/>
    <w:rsid w:val="00934603"/>
    <w:rsid w:val="00934919"/>
    <w:rsid w:val="00934955"/>
    <w:rsid w:val="009353A7"/>
    <w:rsid w:val="00935A11"/>
    <w:rsid w:val="00935CCB"/>
    <w:rsid w:val="00935E0F"/>
    <w:rsid w:val="00936225"/>
    <w:rsid w:val="009369E7"/>
    <w:rsid w:val="0093741D"/>
    <w:rsid w:val="0093762E"/>
    <w:rsid w:val="00937DC0"/>
    <w:rsid w:val="00940B9A"/>
    <w:rsid w:val="00940E3E"/>
    <w:rsid w:val="009410E1"/>
    <w:rsid w:val="009419A9"/>
    <w:rsid w:val="00941B9D"/>
    <w:rsid w:val="00942051"/>
    <w:rsid w:val="009422C8"/>
    <w:rsid w:val="00942431"/>
    <w:rsid w:val="009425B0"/>
    <w:rsid w:val="009425EF"/>
    <w:rsid w:val="00942B2C"/>
    <w:rsid w:val="0094364C"/>
    <w:rsid w:val="009437F5"/>
    <w:rsid w:val="00943C2A"/>
    <w:rsid w:val="00943E5F"/>
    <w:rsid w:val="00943F66"/>
    <w:rsid w:val="00944096"/>
    <w:rsid w:val="00944770"/>
    <w:rsid w:val="00944AD3"/>
    <w:rsid w:val="00944D34"/>
    <w:rsid w:val="00944E18"/>
    <w:rsid w:val="00944E1D"/>
    <w:rsid w:val="0094501D"/>
    <w:rsid w:val="00945363"/>
    <w:rsid w:val="009454F1"/>
    <w:rsid w:val="00945872"/>
    <w:rsid w:val="00945D18"/>
    <w:rsid w:val="009460AC"/>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119"/>
    <w:rsid w:val="009503D2"/>
    <w:rsid w:val="00950720"/>
    <w:rsid w:val="00950A03"/>
    <w:rsid w:val="00950E32"/>
    <w:rsid w:val="00950FB3"/>
    <w:rsid w:val="00950FCB"/>
    <w:rsid w:val="009512F4"/>
    <w:rsid w:val="009516B8"/>
    <w:rsid w:val="00951C00"/>
    <w:rsid w:val="00951D5F"/>
    <w:rsid w:val="00952A94"/>
    <w:rsid w:val="00952BAF"/>
    <w:rsid w:val="00952D50"/>
    <w:rsid w:val="00953161"/>
    <w:rsid w:val="009536CD"/>
    <w:rsid w:val="009539C3"/>
    <w:rsid w:val="00953DA4"/>
    <w:rsid w:val="00954036"/>
    <w:rsid w:val="009541BD"/>
    <w:rsid w:val="0095425C"/>
    <w:rsid w:val="009553CE"/>
    <w:rsid w:val="00955985"/>
    <w:rsid w:val="00955DD7"/>
    <w:rsid w:val="00956149"/>
    <w:rsid w:val="009563C1"/>
    <w:rsid w:val="00956D2A"/>
    <w:rsid w:val="00956F92"/>
    <w:rsid w:val="0095708B"/>
    <w:rsid w:val="00957134"/>
    <w:rsid w:val="0095713A"/>
    <w:rsid w:val="0095796E"/>
    <w:rsid w:val="009579A0"/>
    <w:rsid w:val="0096016E"/>
    <w:rsid w:val="009605C2"/>
    <w:rsid w:val="00960F08"/>
    <w:rsid w:val="009610BF"/>
    <w:rsid w:val="009616F2"/>
    <w:rsid w:val="009619D3"/>
    <w:rsid w:val="00962255"/>
    <w:rsid w:val="0096246E"/>
    <w:rsid w:val="0096306D"/>
    <w:rsid w:val="00963642"/>
    <w:rsid w:val="009638EC"/>
    <w:rsid w:val="009638F8"/>
    <w:rsid w:val="00964105"/>
    <w:rsid w:val="00964198"/>
    <w:rsid w:val="009644B5"/>
    <w:rsid w:val="00964527"/>
    <w:rsid w:val="00964814"/>
    <w:rsid w:val="00964B8B"/>
    <w:rsid w:val="00964C02"/>
    <w:rsid w:val="00965E8E"/>
    <w:rsid w:val="009660E0"/>
    <w:rsid w:val="009662A6"/>
    <w:rsid w:val="00966675"/>
    <w:rsid w:val="00966754"/>
    <w:rsid w:val="00966B78"/>
    <w:rsid w:val="00966C45"/>
    <w:rsid w:val="00966FA4"/>
    <w:rsid w:val="00967064"/>
    <w:rsid w:val="00967385"/>
    <w:rsid w:val="009673F1"/>
    <w:rsid w:val="009677A9"/>
    <w:rsid w:val="00967E5E"/>
    <w:rsid w:val="00970AAE"/>
    <w:rsid w:val="00970AF9"/>
    <w:rsid w:val="00970C87"/>
    <w:rsid w:val="00970DB1"/>
    <w:rsid w:val="009712E3"/>
    <w:rsid w:val="009713F4"/>
    <w:rsid w:val="00971484"/>
    <w:rsid w:val="009717A8"/>
    <w:rsid w:val="009724C7"/>
    <w:rsid w:val="00972650"/>
    <w:rsid w:val="00972D62"/>
    <w:rsid w:val="00972FFD"/>
    <w:rsid w:val="0097319F"/>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0E2"/>
    <w:rsid w:val="00977654"/>
    <w:rsid w:val="00977AE9"/>
    <w:rsid w:val="00977EEF"/>
    <w:rsid w:val="00980089"/>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056"/>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541"/>
    <w:rsid w:val="009857D7"/>
    <w:rsid w:val="00985F27"/>
    <w:rsid w:val="009861E7"/>
    <w:rsid w:val="0098620D"/>
    <w:rsid w:val="009867B4"/>
    <w:rsid w:val="00986B93"/>
    <w:rsid w:val="00986D89"/>
    <w:rsid w:val="009870E8"/>
    <w:rsid w:val="009874AB"/>
    <w:rsid w:val="00987954"/>
    <w:rsid w:val="00987D9C"/>
    <w:rsid w:val="0099053D"/>
    <w:rsid w:val="0099119C"/>
    <w:rsid w:val="0099189C"/>
    <w:rsid w:val="00991BC4"/>
    <w:rsid w:val="00991C2C"/>
    <w:rsid w:val="00991EA2"/>
    <w:rsid w:val="00991FD7"/>
    <w:rsid w:val="00992207"/>
    <w:rsid w:val="009923DA"/>
    <w:rsid w:val="0099259C"/>
    <w:rsid w:val="00992B98"/>
    <w:rsid w:val="00993691"/>
    <w:rsid w:val="009938C4"/>
    <w:rsid w:val="00993C88"/>
    <w:rsid w:val="00993D0A"/>
    <w:rsid w:val="00993DBF"/>
    <w:rsid w:val="009942DE"/>
    <w:rsid w:val="00994B52"/>
    <w:rsid w:val="00994E18"/>
    <w:rsid w:val="00994FC7"/>
    <w:rsid w:val="0099516F"/>
    <w:rsid w:val="009957C8"/>
    <w:rsid w:val="00995928"/>
    <w:rsid w:val="00995B8F"/>
    <w:rsid w:val="00995BF1"/>
    <w:rsid w:val="00995EEF"/>
    <w:rsid w:val="0099624D"/>
    <w:rsid w:val="00996279"/>
    <w:rsid w:val="0099654C"/>
    <w:rsid w:val="00996569"/>
    <w:rsid w:val="00996EE2"/>
    <w:rsid w:val="009970C6"/>
    <w:rsid w:val="009970CB"/>
    <w:rsid w:val="0099745B"/>
    <w:rsid w:val="00997561"/>
    <w:rsid w:val="00997652"/>
    <w:rsid w:val="0099794C"/>
    <w:rsid w:val="009979AC"/>
    <w:rsid w:val="009A071C"/>
    <w:rsid w:val="009A08B2"/>
    <w:rsid w:val="009A0A12"/>
    <w:rsid w:val="009A0BD5"/>
    <w:rsid w:val="009A13BD"/>
    <w:rsid w:val="009A14D1"/>
    <w:rsid w:val="009A19C1"/>
    <w:rsid w:val="009A19FB"/>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D80"/>
    <w:rsid w:val="009A7874"/>
    <w:rsid w:val="009A78C4"/>
    <w:rsid w:val="009A7C96"/>
    <w:rsid w:val="009B0251"/>
    <w:rsid w:val="009B0320"/>
    <w:rsid w:val="009B0374"/>
    <w:rsid w:val="009B069F"/>
    <w:rsid w:val="009B0A6A"/>
    <w:rsid w:val="009B0D21"/>
    <w:rsid w:val="009B0D22"/>
    <w:rsid w:val="009B0D6C"/>
    <w:rsid w:val="009B1252"/>
    <w:rsid w:val="009B17BE"/>
    <w:rsid w:val="009B1CF4"/>
    <w:rsid w:val="009B2335"/>
    <w:rsid w:val="009B283E"/>
    <w:rsid w:val="009B2913"/>
    <w:rsid w:val="009B2F0D"/>
    <w:rsid w:val="009B432A"/>
    <w:rsid w:val="009B4A71"/>
    <w:rsid w:val="009B4B9B"/>
    <w:rsid w:val="009B4BFA"/>
    <w:rsid w:val="009B50CB"/>
    <w:rsid w:val="009B52A7"/>
    <w:rsid w:val="009B52C5"/>
    <w:rsid w:val="009B54BC"/>
    <w:rsid w:val="009B5604"/>
    <w:rsid w:val="009B5955"/>
    <w:rsid w:val="009B5DB9"/>
    <w:rsid w:val="009B5DBE"/>
    <w:rsid w:val="009B5F6F"/>
    <w:rsid w:val="009B6005"/>
    <w:rsid w:val="009B605B"/>
    <w:rsid w:val="009B629E"/>
    <w:rsid w:val="009B6F48"/>
    <w:rsid w:val="009B7FE9"/>
    <w:rsid w:val="009C1463"/>
    <w:rsid w:val="009C18D5"/>
    <w:rsid w:val="009C237A"/>
    <w:rsid w:val="009C2B0B"/>
    <w:rsid w:val="009C2D70"/>
    <w:rsid w:val="009C2F76"/>
    <w:rsid w:val="009C3427"/>
    <w:rsid w:val="009C370A"/>
    <w:rsid w:val="009C3CC0"/>
    <w:rsid w:val="009C423B"/>
    <w:rsid w:val="009C4716"/>
    <w:rsid w:val="009C4827"/>
    <w:rsid w:val="009C4A1F"/>
    <w:rsid w:val="009C4AC9"/>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751"/>
    <w:rsid w:val="009D1851"/>
    <w:rsid w:val="009D1974"/>
    <w:rsid w:val="009D1E77"/>
    <w:rsid w:val="009D265E"/>
    <w:rsid w:val="009D362B"/>
    <w:rsid w:val="009D3D3D"/>
    <w:rsid w:val="009D42E5"/>
    <w:rsid w:val="009D438D"/>
    <w:rsid w:val="009D453B"/>
    <w:rsid w:val="009D46E6"/>
    <w:rsid w:val="009D4CBB"/>
    <w:rsid w:val="009D5012"/>
    <w:rsid w:val="009D562E"/>
    <w:rsid w:val="009D568B"/>
    <w:rsid w:val="009D59E5"/>
    <w:rsid w:val="009D5A0E"/>
    <w:rsid w:val="009D5CAE"/>
    <w:rsid w:val="009D5D43"/>
    <w:rsid w:val="009D5DCF"/>
    <w:rsid w:val="009D64BC"/>
    <w:rsid w:val="009D667D"/>
    <w:rsid w:val="009D6CD3"/>
    <w:rsid w:val="009D71D4"/>
    <w:rsid w:val="009D78F1"/>
    <w:rsid w:val="009D7973"/>
    <w:rsid w:val="009D7A14"/>
    <w:rsid w:val="009E0092"/>
    <w:rsid w:val="009E0F1C"/>
    <w:rsid w:val="009E1086"/>
    <w:rsid w:val="009E12B1"/>
    <w:rsid w:val="009E1920"/>
    <w:rsid w:val="009E1AD6"/>
    <w:rsid w:val="009E2252"/>
    <w:rsid w:val="009E229D"/>
    <w:rsid w:val="009E23D7"/>
    <w:rsid w:val="009E2426"/>
    <w:rsid w:val="009E285D"/>
    <w:rsid w:val="009E29A1"/>
    <w:rsid w:val="009E29E4"/>
    <w:rsid w:val="009E2CAD"/>
    <w:rsid w:val="009E34E0"/>
    <w:rsid w:val="009E3FB0"/>
    <w:rsid w:val="009E43D3"/>
    <w:rsid w:val="009E44DC"/>
    <w:rsid w:val="009E4704"/>
    <w:rsid w:val="009E504D"/>
    <w:rsid w:val="009E511B"/>
    <w:rsid w:val="009E54C1"/>
    <w:rsid w:val="009E568B"/>
    <w:rsid w:val="009E5808"/>
    <w:rsid w:val="009E5F30"/>
    <w:rsid w:val="009E60CC"/>
    <w:rsid w:val="009E6817"/>
    <w:rsid w:val="009E6985"/>
    <w:rsid w:val="009E70A4"/>
    <w:rsid w:val="009E71E2"/>
    <w:rsid w:val="009E7652"/>
    <w:rsid w:val="009E79C8"/>
    <w:rsid w:val="009E7A56"/>
    <w:rsid w:val="009E7D19"/>
    <w:rsid w:val="009F0291"/>
    <w:rsid w:val="009F02AE"/>
    <w:rsid w:val="009F0619"/>
    <w:rsid w:val="009F0718"/>
    <w:rsid w:val="009F0A1E"/>
    <w:rsid w:val="009F0B50"/>
    <w:rsid w:val="009F0CFE"/>
    <w:rsid w:val="009F0DF9"/>
    <w:rsid w:val="009F1069"/>
    <w:rsid w:val="009F14FC"/>
    <w:rsid w:val="009F15F8"/>
    <w:rsid w:val="009F1610"/>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455"/>
    <w:rsid w:val="009F5C0F"/>
    <w:rsid w:val="009F65E7"/>
    <w:rsid w:val="009F6BCC"/>
    <w:rsid w:val="009F6CFA"/>
    <w:rsid w:val="009F7A37"/>
    <w:rsid w:val="009F7E98"/>
    <w:rsid w:val="00A0003D"/>
    <w:rsid w:val="00A00092"/>
    <w:rsid w:val="00A0064C"/>
    <w:rsid w:val="00A00B00"/>
    <w:rsid w:val="00A0176A"/>
    <w:rsid w:val="00A01D8D"/>
    <w:rsid w:val="00A01E8A"/>
    <w:rsid w:val="00A01F53"/>
    <w:rsid w:val="00A02290"/>
    <w:rsid w:val="00A02369"/>
    <w:rsid w:val="00A0253F"/>
    <w:rsid w:val="00A0289D"/>
    <w:rsid w:val="00A02A12"/>
    <w:rsid w:val="00A02A35"/>
    <w:rsid w:val="00A02B43"/>
    <w:rsid w:val="00A0328B"/>
    <w:rsid w:val="00A032FC"/>
    <w:rsid w:val="00A03509"/>
    <w:rsid w:val="00A038FA"/>
    <w:rsid w:val="00A03985"/>
    <w:rsid w:val="00A03B8A"/>
    <w:rsid w:val="00A0426E"/>
    <w:rsid w:val="00A0471E"/>
    <w:rsid w:val="00A04912"/>
    <w:rsid w:val="00A05340"/>
    <w:rsid w:val="00A05672"/>
    <w:rsid w:val="00A057D6"/>
    <w:rsid w:val="00A05FA9"/>
    <w:rsid w:val="00A05FC4"/>
    <w:rsid w:val="00A06132"/>
    <w:rsid w:val="00A0622E"/>
    <w:rsid w:val="00A064FF"/>
    <w:rsid w:val="00A06893"/>
    <w:rsid w:val="00A074C4"/>
    <w:rsid w:val="00A076D0"/>
    <w:rsid w:val="00A0778A"/>
    <w:rsid w:val="00A07DAF"/>
    <w:rsid w:val="00A10733"/>
    <w:rsid w:val="00A10E52"/>
    <w:rsid w:val="00A111F6"/>
    <w:rsid w:val="00A118CC"/>
    <w:rsid w:val="00A11D12"/>
    <w:rsid w:val="00A11F9C"/>
    <w:rsid w:val="00A12A15"/>
    <w:rsid w:val="00A12CD1"/>
    <w:rsid w:val="00A12F44"/>
    <w:rsid w:val="00A136DF"/>
    <w:rsid w:val="00A13EFB"/>
    <w:rsid w:val="00A14197"/>
    <w:rsid w:val="00A145C3"/>
    <w:rsid w:val="00A14D1D"/>
    <w:rsid w:val="00A14DF7"/>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3A7"/>
    <w:rsid w:val="00A21B2A"/>
    <w:rsid w:val="00A21CFE"/>
    <w:rsid w:val="00A2275F"/>
    <w:rsid w:val="00A22942"/>
    <w:rsid w:val="00A22948"/>
    <w:rsid w:val="00A22B86"/>
    <w:rsid w:val="00A22FDA"/>
    <w:rsid w:val="00A236A0"/>
    <w:rsid w:val="00A2387A"/>
    <w:rsid w:val="00A23BA7"/>
    <w:rsid w:val="00A23C4F"/>
    <w:rsid w:val="00A23DCC"/>
    <w:rsid w:val="00A24150"/>
    <w:rsid w:val="00A252CA"/>
    <w:rsid w:val="00A2556E"/>
    <w:rsid w:val="00A25799"/>
    <w:rsid w:val="00A25E16"/>
    <w:rsid w:val="00A260FF"/>
    <w:rsid w:val="00A26CF4"/>
    <w:rsid w:val="00A2727F"/>
    <w:rsid w:val="00A272EC"/>
    <w:rsid w:val="00A277CD"/>
    <w:rsid w:val="00A27E15"/>
    <w:rsid w:val="00A27FD9"/>
    <w:rsid w:val="00A3024C"/>
    <w:rsid w:val="00A3053D"/>
    <w:rsid w:val="00A308E2"/>
    <w:rsid w:val="00A3092F"/>
    <w:rsid w:val="00A309E5"/>
    <w:rsid w:val="00A30AA3"/>
    <w:rsid w:val="00A30B0A"/>
    <w:rsid w:val="00A313D2"/>
    <w:rsid w:val="00A31549"/>
    <w:rsid w:val="00A3166C"/>
    <w:rsid w:val="00A31742"/>
    <w:rsid w:val="00A31A95"/>
    <w:rsid w:val="00A32E5F"/>
    <w:rsid w:val="00A337F4"/>
    <w:rsid w:val="00A3381C"/>
    <w:rsid w:val="00A33C65"/>
    <w:rsid w:val="00A341EB"/>
    <w:rsid w:val="00A34511"/>
    <w:rsid w:val="00A34A7C"/>
    <w:rsid w:val="00A354C4"/>
    <w:rsid w:val="00A35B06"/>
    <w:rsid w:val="00A35C81"/>
    <w:rsid w:val="00A35F49"/>
    <w:rsid w:val="00A363F9"/>
    <w:rsid w:val="00A36574"/>
    <w:rsid w:val="00A365FD"/>
    <w:rsid w:val="00A36A7B"/>
    <w:rsid w:val="00A36BBA"/>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66E"/>
    <w:rsid w:val="00A41AE6"/>
    <w:rsid w:val="00A41B9F"/>
    <w:rsid w:val="00A41D99"/>
    <w:rsid w:val="00A420A4"/>
    <w:rsid w:val="00A4269F"/>
    <w:rsid w:val="00A42A0F"/>
    <w:rsid w:val="00A42F1A"/>
    <w:rsid w:val="00A4355D"/>
    <w:rsid w:val="00A43941"/>
    <w:rsid w:val="00A4395B"/>
    <w:rsid w:val="00A43C9F"/>
    <w:rsid w:val="00A43CDB"/>
    <w:rsid w:val="00A43E0E"/>
    <w:rsid w:val="00A44803"/>
    <w:rsid w:val="00A44DBB"/>
    <w:rsid w:val="00A45369"/>
    <w:rsid w:val="00A45420"/>
    <w:rsid w:val="00A45BEC"/>
    <w:rsid w:val="00A466BF"/>
    <w:rsid w:val="00A46FD8"/>
    <w:rsid w:val="00A47204"/>
    <w:rsid w:val="00A476D0"/>
    <w:rsid w:val="00A47856"/>
    <w:rsid w:val="00A47888"/>
    <w:rsid w:val="00A47C2A"/>
    <w:rsid w:val="00A47C3B"/>
    <w:rsid w:val="00A47FA8"/>
    <w:rsid w:val="00A50288"/>
    <w:rsid w:val="00A502A9"/>
    <w:rsid w:val="00A50539"/>
    <w:rsid w:val="00A50980"/>
    <w:rsid w:val="00A5098C"/>
    <w:rsid w:val="00A509F8"/>
    <w:rsid w:val="00A50AD2"/>
    <w:rsid w:val="00A50E81"/>
    <w:rsid w:val="00A5123A"/>
    <w:rsid w:val="00A51526"/>
    <w:rsid w:val="00A522E1"/>
    <w:rsid w:val="00A52336"/>
    <w:rsid w:val="00A52395"/>
    <w:rsid w:val="00A52530"/>
    <w:rsid w:val="00A52543"/>
    <w:rsid w:val="00A5287D"/>
    <w:rsid w:val="00A52B06"/>
    <w:rsid w:val="00A52CBF"/>
    <w:rsid w:val="00A52D0A"/>
    <w:rsid w:val="00A533B6"/>
    <w:rsid w:val="00A53579"/>
    <w:rsid w:val="00A541C3"/>
    <w:rsid w:val="00A54A7D"/>
    <w:rsid w:val="00A54C04"/>
    <w:rsid w:val="00A54FF1"/>
    <w:rsid w:val="00A56112"/>
    <w:rsid w:val="00A56540"/>
    <w:rsid w:val="00A566AB"/>
    <w:rsid w:val="00A56F7B"/>
    <w:rsid w:val="00A572C6"/>
    <w:rsid w:val="00A5759F"/>
    <w:rsid w:val="00A5767E"/>
    <w:rsid w:val="00A57B38"/>
    <w:rsid w:val="00A605A9"/>
    <w:rsid w:val="00A60EF1"/>
    <w:rsid w:val="00A6152A"/>
    <w:rsid w:val="00A61662"/>
    <w:rsid w:val="00A6182D"/>
    <w:rsid w:val="00A61E51"/>
    <w:rsid w:val="00A62987"/>
    <w:rsid w:val="00A62D13"/>
    <w:rsid w:val="00A63B4D"/>
    <w:rsid w:val="00A644B9"/>
    <w:rsid w:val="00A6450F"/>
    <w:rsid w:val="00A64B00"/>
    <w:rsid w:val="00A64E3A"/>
    <w:rsid w:val="00A6515D"/>
    <w:rsid w:val="00A65622"/>
    <w:rsid w:val="00A65C4D"/>
    <w:rsid w:val="00A66130"/>
    <w:rsid w:val="00A669FC"/>
    <w:rsid w:val="00A66C4A"/>
    <w:rsid w:val="00A673FE"/>
    <w:rsid w:val="00A67AC7"/>
    <w:rsid w:val="00A67FA9"/>
    <w:rsid w:val="00A70046"/>
    <w:rsid w:val="00A70301"/>
    <w:rsid w:val="00A703A4"/>
    <w:rsid w:val="00A703D9"/>
    <w:rsid w:val="00A70451"/>
    <w:rsid w:val="00A709F2"/>
    <w:rsid w:val="00A70E16"/>
    <w:rsid w:val="00A71204"/>
    <w:rsid w:val="00A7164B"/>
    <w:rsid w:val="00A71672"/>
    <w:rsid w:val="00A71A31"/>
    <w:rsid w:val="00A71B0B"/>
    <w:rsid w:val="00A71CC3"/>
    <w:rsid w:val="00A71E19"/>
    <w:rsid w:val="00A71F12"/>
    <w:rsid w:val="00A7211E"/>
    <w:rsid w:val="00A72883"/>
    <w:rsid w:val="00A72942"/>
    <w:rsid w:val="00A73120"/>
    <w:rsid w:val="00A73468"/>
    <w:rsid w:val="00A73631"/>
    <w:rsid w:val="00A73669"/>
    <w:rsid w:val="00A73F34"/>
    <w:rsid w:val="00A742BC"/>
    <w:rsid w:val="00A743A4"/>
    <w:rsid w:val="00A7441F"/>
    <w:rsid w:val="00A7473A"/>
    <w:rsid w:val="00A74C64"/>
    <w:rsid w:val="00A751FF"/>
    <w:rsid w:val="00A7544D"/>
    <w:rsid w:val="00A754DA"/>
    <w:rsid w:val="00A75965"/>
    <w:rsid w:val="00A75B96"/>
    <w:rsid w:val="00A75E2B"/>
    <w:rsid w:val="00A77520"/>
    <w:rsid w:val="00A77962"/>
    <w:rsid w:val="00A80575"/>
    <w:rsid w:val="00A80D76"/>
    <w:rsid w:val="00A80DFE"/>
    <w:rsid w:val="00A81737"/>
    <w:rsid w:val="00A817DD"/>
    <w:rsid w:val="00A81A22"/>
    <w:rsid w:val="00A81B8A"/>
    <w:rsid w:val="00A81E9D"/>
    <w:rsid w:val="00A81F6A"/>
    <w:rsid w:val="00A82086"/>
    <w:rsid w:val="00A825A9"/>
    <w:rsid w:val="00A82616"/>
    <w:rsid w:val="00A8279C"/>
    <w:rsid w:val="00A82A97"/>
    <w:rsid w:val="00A8317D"/>
    <w:rsid w:val="00A838E0"/>
    <w:rsid w:val="00A83DD6"/>
    <w:rsid w:val="00A83EE0"/>
    <w:rsid w:val="00A83FF0"/>
    <w:rsid w:val="00A8413E"/>
    <w:rsid w:val="00A84373"/>
    <w:rsid w:val="00A84405"/>
    <w:rsid w:val="00A849FC"/>
    <w:rsid w:val="00A84B57"/>
    <w:rsid w:val="00A84BAF"/>
    <w:rsid w:val="00A84D67"/>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7E"/>
    <w:rsid w:val="00A92AB9"/>
    <w:rsid w:val="00A93184"/>
    <w:rsid w:val="00A9372B"/>
    <w:rsid w:val="00A948DE"/>
    <w:rsid w:val="00A95C00"/>
    <w:rsid w:val="00A963D9"/>
    <w:rsid w:val="00A965F9"/>
    <w:rsid w:val="00A96935"/>
    <w:rsid w:val="00A9694C"/>
    <w:rsid w:val="00A96AE7"/>
    <w:rsid w:val="00A96B06"/>
    <w:rsid w:val="00A96C3F"/>
    <w:rsid w:val="00A97131"/>
    <w:rsid w:val="00A974E7"/>
    <w:rsid w:val="00A976A4"/>
    <w:rsid w:val="00A97726"/>
    <w:rsid w:val="00A978D1"/>
    <w:rsid w:val="00AA014B"/>
    <w:rsid w:val="00AA0236"/>
    <w:rsid w:val="00AA06CA"/>
    <w:rsid w:val="00AA09E0"/>
    <w:rsid w:val="00AA1110"/>
    <w:rsid w:val="00AA1600"/>
    <w:rsid w:val="00AA167F"/>
    <w:rsid w:val="00AA1D61"/>
    <w:rsid w:val="00AA1E0E"/>
    <w:rsid w:val="00AA1E67"/>
    <w:rsid w:val="00AA1F96"/>
    <w:rsid w:val="00AA2067"/>
    <w:rsid w:val="00AA211C"/>
    <w:rsid w:val="00AA28F2"/>
    <w:rsid w:val="00AA2BCA"/>
    <w:rsid w:val="00AA2D6E"/>
    <w:rsid w:val="00AA2DAD"/>
    <w:rsid w:val="00AA2F75"/>
    <w:rsid w:val="00AA3029"/>
    <w:rsid w:val="00AA3131"/>
    <w:rsid w:val="00AA375F"/>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03"/>
    <w:rsid w:val="00AB0AA8"/>
    <w:rsid w:val="00AB0AE7"/>
    <w:rsid w:val="00AB0B6B"/>
    <w:rsid w:val="00AB1773"/>
    <w:rsid w:val="00AB19D5"/>
    <w:rsid w:val="00AB1CDA"/>
    <w:rsid w:val="00AB1DB6"/>
    <w:rsid w:val="00AB1E90"/>
    <w:rsid w:val="00AB1E97"/>
    <w:rsid w:val="00AB23CE"/>
    <w:rsid w:val="00AB2536"/>
    <w:rsid w:val="00AB2803"/>
    <w:rsid w:val="00AB29B3"/>
    <w:rsid w:val="00AB353C"/>
    <w:rsid w:val="00AB3AF0"/>
    <w:rsid w:val="00AB3FC9"/>
    <w:rsid w:val="00AB40F5"/>
    <w:rsid w:val="00AB47E6"/>
    <w:rsid w:val="00AB4A6C"/>
    <w:rsid w:val="00AB4F89"/>
    <w:rsid w:val="00AB5870"/>
    <w:rsid w:val="00AB5E5D"/>
    <w:rsid w:val="00AB64C5"/>
    <w:rsid w:val="00AB6691"/>
    <w:rsid w:val="00AB6778"/>
    <w:rsid w:val="00AB6D90"/>
    <w:rsid w:val="00AB6E5F"/>
    <w:rsid w:val="00AB6FD8"/>
    <w:rsid w:val="00AB700B"/>
    <w:rsid w:val="00AB70B0"/>
    <w:rsid w:val="00AB713F"/>
    <w:rsid w:val="00AB75D7"/>
    <w:rsid w:val="00AB7AC2"/>
    <w:rsid w:val="00AB7AEB"/>
    <w:rsid w:val="00AB7BD8"/>
    <w:rsid w:val="00AB7D2B"/>
    <w:rsid w:val="00AC002A"/>
    <w:rsid w:val="00AC01C4"/>
    <w:rsid w:val="00AC02E3"/>
    <w:rsid w:val="00AC02EF"/>
    <w:rsid w:val="00AC030B"/>
    <w:rsid w:val="00AC0753"/>
    <w:rsid w:val="00AC0947"/>
    <w:rsid w:val="00AC0DE3"/>
    <w:rsid w:val="00AC14AE"/>
    <w:rsid w:val="00AC1C51"/>
    <w:rsid w:val="00AC251C"/>
    <w:rsid w:val="00AC2764"/>
    <w:rsid w:val="00AC330E"/>
    <w:rsid w:val="00AC3958"/>
    <w:rsid w:val="00AC3AFB"/>
    <w:rsid w:val="00AC4442"/>
    <w:rsid w:val="00AC4B84"/>
    <w:rsid w:val="00AC5218"/>
    <w:rsid w:val="00AC57F4"/>
    <w:rsid w:val="00AC58F7"/>
    <w:rsid w:val="00AC5EE6"/>
    <w:rsid w:val="00AC64EA"/>
    <w:rsid w:val="00AC74DB"/>
    <w:rsid w:val="00AC7ABD"/>
    <w:rsid w:val="00AD03B7"/>
    <w:rsid w:val="00AD058F"/>
    <w:rsid w:val="00AD0927"/>
    <w:rsid w:val="00AD0A7A"/>
    <w:rsid w:val="00AD0C97"/>
    <w:rsid w:val="00AD10B5"/>
    <w:rsid w:val="00AD138F"/>
    <w:rsid w:val="00AD2705"/>
    <w:rsid w:val="00AD2846"/>
    <w:rsid w:val="00AD28E3"/>
    <w:rsid w:val="00AD2F72"/>
    <w:rsid w:val="00AD2FD1"/>
    <w:rsid w:val="00AD31C4"/>
    <w:rsid w:val="00AD3509"/>
    <w:rsid w:val="00AD3E1E"/>
    <w:rsid w:val="00AD3F11"/>
    <w:rsid w:val="00AD44B1"/>
    <w:rsid w:val="00AD47E4"/>
    <w:rsid w:val="00AD4A09"/>
    <w:rsid w:val="00AD4C41"/>
    <w:rsid w:val="00AD4F62"/>
    <w:rsid w:val="00AD5082"/>
    <w:rsid w:val="00AD519B"/>
    <w:rsid w:val="00AD55B1"/>
    <w:rsid w:val="00AD5742"/>
    <w:rsid w:val="00AD57AB"/>
    <w:rsid w:val="00AD5BA0"/>
    <w:rsid w:val="00AD5F3B"/>
    <w:rsid w:val="00AD60B7"/>
    <w:rsid w:val="00AD7086"/>
    <w:rsid w:val="00AD7756"/>
    <w:rsid w:val="00AD7C81"/>
    <w:rsid w:val="00AE0047"/>
    <w:rsid w:val="00AE0148"/>
    <w:rsid w:val="00AE127C"/>
    <w:rsid w:val="00AE1628"/>
    <w:rsid w:val="00AE1A79"/>
    <w:rsid w:val="00AE1BA4"/>
    <w:rsid w:val="00AE230A"/>
    <w:rsid w:val="00AE23E1"/>
    <w:rsid w:val="00AE25B2"/>
    <w:rsid w:val="00AE25C0"/>
    <w:rsid w:val="00AE2EE6"/>
    <w:rsid w:val="00AE38EF"/>
    <w:rsid w:val="00AE3D39"/>
    <w:rsid w:val="00AE443A"/>
    <w:rsid w:val="00AE45D3"/>
    <w:rsid w:val="00AE4EA2"/>
    <w:rsid w:val="00AE5098"/>
    <w:rsid w:val="00AE518D"/>
    <w:rsid w:val="00AE5547"/>
    <w:rsid w:val="00AE5B5F"/>
    <w:rsid w:val="00AE5D5A"/>
    <w:rsid w:val="00AE5EB1"/>
    <w:rsid w:val="00AE6E48"/>
    <w:rsid w:val="00AE6FD4"/>
    <w:rsid w:val="00AE73B7"/>
    <w:rsid w:val="00AE768C"/>
    <w:rsid w:val="00AE7AE9"/>
    <w:rsid w:val="00AE7C94"/>
    <w:rsid w:val="00AF01C7"/>
    <w:rsid w:val="00AF0BAA"/>
    <w:rsid w:val="00AF0D21"/>
    <w:rsid w:val="00AF1184"/>
    <w:rsid w:val="00AF145F"/>
    <w:rsid w:val="00AF1537"/>
    <w:rsid w:val="00AF23BE"/>
    <w:rsid w:val="00AF23E1"/>
    <w:rsid w:val="00AF24A1"/>
    <w:rsid w:val="00AF27A1"/>
    <w:rsid w:val="00AF2868"/>
    <w:rsid w:val="00AF30B6"/>
    <w:rsid w:val="00AF3205"/>
    <w:rsid w:val="00AF3664"/>
    <w:rsid w:val="00AF392A"/>
    <w:rsid w:val="00AF39CF"/>
    <w:rsid w:val="00AF3C5B"/>
    <w:rsid w:val="00AF429C"/>
    <w:rsid w:val="00AF43ED"/>
    <w:rsid w:val="00AF4678"/>
    <w:rsid w:val="00AF4B7D"/>
    <w:rsid w:val="00AF5493"/>
    <w:rsid w:val="00AF65CD"/>
    <w:rsid w:val="00AF67E2"/>
    <w:rsid w:val="00AF7289"/>
    <w:rsid w:val="00AF7496"/>
    <w:rsid w:val="00AF7540"/>
    <w:rsid w:val="00AF770F"/>
    <w:rsid w:val="00AF7780"/>
    <w:rsid w:val="00AF7D0E"/>
    <w:rsid w:val="00AF7DFD"/>
    <w:rsid w:val="00AF7FB7"/>
    <w:rsid w:val="00B005E9"/>
    <w:rsid w:val="00B0098D"/>
    <w:rsid w:val="00B01A8E"/>
    <w:rsid w:val="00B01CDA"/>
    <w:rsid w:val="00B01DA7"/>
    <w:rsid w:val="00B01F95"/>
    <w:rsid w:val="00B0238F"/>
    <w:rsid w:val="00B023BC"/>
    <w:rsid w:val="00B024FE"/>
    <w:rsid w:val="00B02592"/>
    <w:rsid w:val="00B02704"/>
    <w:rsid w:val="00B02A17"/>
    <w:rsid w:val="00B02A4B"/>
    <w:rsid w:val="00B02CB4"/>
    <w:rsid w:val="00B031C4"/>
    <w:rsid w:val="00B035AD"/>
    <w:rsid w:val="00B03730"/>
    <w:rsid w:val="00B048B1"/>
    <w:rsid w:val="00B0494C"/>
    <w:rsid w:val="00B04CD8"/>
    <w:rsid w:val="00B04DFA"/>
    <w:rsid w:val="00B054A9"/>
    <w:rsid w:val="00B05B8F"/>
    <w:rsid w:val="00B05E15"/>
    <w:rsid w:val="00B061A1"/>
    <w:rsid w:val="00B06BB5"/>
    <w:rsid w:val="00B06CE6"/>
    <w:rsid w:val="00B06DFD"/>
    <w:rsid w:val="00B06ECC"/>
    <w:rsid w:val="00B074D3"/>
    <w:rsid w:val="00B0783E"/>
    <w:rsid w:val="00B07BC4"/>
    <w:rsid w:val="00B07C2A"/>
    <w:rsid w:val="00B07E8D"/>
    <w:rsid w:val="00B07EF4"/>
    <w:rsid w:val="00B1028C"/>
    <w:rsid w:val="00B107A8"/>
    <w:rsid w:val="00B109F0"/>
    <w:rsid w:val="00B10DB0"/>
    <w:rsid w:val="00B11802"/>
    <w:rsid w:val="00B11862"/>
    <w:rsid w:val="00B12C19"/>
    <w:rsid w:val="00B1348B"/>
    <w:rsid w:val="00B13801"/>
    <w:rsid w:val="00B138E3"/>
    <w:rsid w:val="00B13B32"/>
    <w:rsid w:val="00B13F43"/>
    <w:rsid w:val="00B14020"/>
    <w:rsid w:val="00B1444C"/>
    <w:rsid w:val="00B145CA"/>
    <w:rsid w:val="00B14B6E"/>
    <w:rsid w:val="00B14D84"/>
    <w:rsid w:val="00B14DAD"/>
    <w:rsid w:val="00B15153"/>
    <w:rsid w:val="00B152AB"/>
    <w:rsid w:val="00B15507"/>
    <w:rsid w:val="00B1587B"/>
    <w:rsid w:val="00B15BEC"/>
    <w:rsid w:val="00B15C18"/>
    <w:rsid w:val="00B15D33"/>
    <w:rsid w:val="00B15D8D"/>
    <w:rsid w:val="00B15EE4"/>
    <w:rsid w:val="00B1640D"/>
    <w:rsid w:val="00B166F5"/>
    <w:rsid w:val="00B16778"/>
    <w:rsid w:val="00B16C49"/>
    <w:rsid w:val="00B16CAF"/>
    <w:rsid w:val="00B1708F"/>
    <w:rsid w:val="00B1711F"/>
    <w:rsid w:val="00B17337"/>
    <w:rsid w:val="00B174EA"/>
    <w:rsid w:val="00B17563"/>
    <w:rsid w:val="00B17635"/>
    <w:rsid w:val="00B17638"/>
    <w:rsid w:val="00B17804"/>
    <w:rsid w:val="00B20011"/>
    <w:rsid w:val="00B207DC"/>
    <w:rsid w:val="00B20AD4"/>
    <w:rsid w:val="00B20AEB"/>
    <w:rsid w:val="00B2139C"/>
    <w:rsid w:val="00B218A2"/>
    <w:rsid w:val="00B219E5"/>
    <w:rsid w:val="00B21EC2"/>
    <w:rsid w:val="00B21F5A"/>
    <w:rsid w:val="00B22263"/>
    <w:rsid w:val="00B225C1"/>
    <w:rsid w:val="00B225E7"/>
    <w:rsid w:val="00B227C2"/>
    <w:rsid w:val="00B22967"/>
    <w:rsid w:val="00B234DD"/>
    <w:rsid w:val="00B23924"/>
    <w:rsid w:val="00B23FFA"/>
    <w:rsid w:val="00B247F1"/>
    <w:rsid w:val="00B24840"/>
    <w:rsid w:val="00B24A0B"/>
    <w:rsid w:val="00B24A3C"/>
    <w:rsid w:val="00B24D48"/>
    <w:rsid w:val="00B24F3E"/>
    <w:rsid w:val="00B252AB"/>
    <w:rsid w:val="00B25698"/>
    <w:rsid w:val="00B25B67"/>
    <w:rsid w:val="00B2692F"/>
    <w:rsid w:val="00B26A43"/>
    <w:rsid w:val="00B26E47"/>
    <w:rsid w:val="00B26FAB"/>
    <w:rsid w:val="00B2780D"/>
    <w:rsid w:val="00B27856"/>
    <w:rsid w:val="00B279DF"/>
    <w:rsid w:val="00B279FD"/>
    <w:rsid w:val="00B27FAF"/>
    <w:rsid w:val="00B3027C"/>
    <w:rsid w:val="00B3030F"/>
    <w:rsid w:val="00B30847"/>
    <w:rsid w:val="00B31212"/>
    <w:rsid w:val="00B31434"/>
    <w:rsid w:val="00B31479"/>
    <w:rsid w:val="00B316F6"/>
    <w:rsid w:val="00B31AA7"/>
    <w:rsid w:val="00B321E0"/>
    <w:rsid w:val="00B322AA"/>
    <w:rsid w:val="00B32355"/>
    <w:rsid w:val="00B32E69"/>
    <w:rsid w:val="00B330A2"/>
    <w:rsid w:val="00B330D8"/>
    <w:rsid w:val="00B331FD"/>
    <w:rsid w:val="00B336DF"/>
    <w:rsid w:val="00B33DCB"/>
    <w:rsid w:val="00B348D0"/>
    <w:rsid w:val="00B34D60"/>
    <w:rsid w:val="00B34EA2"/>
    <w:rsid w:val="00B35111"/>
    <w:rsid w:val="00B35390"/>
    <w:rsid w:val="00B35B50"/>
    <w:rsid w:val="00B35BD7"/>
    <w:rsid w:val="00B36235"/>
    <w:rsid w:val="00B36343"/>
    <w:rsid w:val="00B36EF5"/>
    <w:rsid w:val="00B3778F"/>
    <w:rsid w:val="00B37D68"/>
    <w:rsid w:val="00B40495"/>
    <w:rsid w:val="00B404F0"/>
    <w:rsid w:val="00B418E8"/>
    <w:rsid w:val="00B419D4"/>
    <w:rsid w:val="00B419E6"/>
    <w:rsid w:val="00B4264E"/>
    <w:rsid w:val="00B42999"/>
    <w:rsid w:val="00B42CB8"/>
    <w:rsid w:val="00B43159"/>
    <w:rsid w:val="00B432D6"/>
    <w:rsid w:val="00B4354A"/>
    <w:rsid w:val="00B43728"/>
    <w:rsid w:val="00B43A2F"/>
    <w:rsid w:val="00B43BBC"/>
    <w:rsid w:val="00B442E0"/>
    <w:rsid w:val="00B44521"/>
    <w:rsid w:val="00B4481D"/>
    <w:rsid w:val="00B448D0"/>
    <w:rsid w:val="00B44C73"/>
    <w:rsid w:val="00B4507E"/>
    <w:rsid w:val="00B45370"/>
    <w:rsid w:val="00B453D4"/>
    <w:rsid w:val="00B456AB"/>
    <w:rsid w:val="00B457FD"/>
    <w:rsid w:val="00B45A68"/>
    <w:rsid w:val="00B45DCD"/>
    <w:rsid w:val="00B45F71"/>
    <w:rsid w:val="00B4612D"/>
    <w:rsid w:val="00B46181"/>
    <w:rsid w:val="00B471AF"/>
    <w:rsid w:val="00B47D23"/>
    <w:rsid w:val="00B50412"/>
    <w:rsid w:val="00B506AD"/>
    <w:rsid w:val="00B506BF"/>
    <w:rsid w:val="00B50AF9"/>
    <w:rsid w:val="00B50B43"/>
    <w:rsid w:val="00B51223"/>
    <w:rsid w:val="00B51A1B"/>
    <w:rsid w:val="00B51AA5"/>
    <w:rsid w:val="00B51CBE"/>
    <w:rsid w:val="00B51D81"/>
    <w:rsid w:val="00B52E5D"/>
    <w:rsid w:val="00B53570"/>
    <w:rsid w:val="00B53582"/>
    <w:rsid w:val="00B53C7B"/>
    <w:rsid w:val="00B53FD3"/>
    <w:rsid w:val="00B541FC"/>
    <w:rsid w:val="00B549DF"/>
    <w:rsid w:val="00B54ADB"/>
    <w:rsid w:val="00B54B02"/>
    <w:rsid w:val="00B54CA6"/>
    <w:rsid w:val="00B54CD9"/>
    <w:rsid w:val="00B54F0C"/>
    <w:rsid w:val="00B550FB"/>
    <w:rsid w:val="00B552EA"/>
    <w:rsid w:val="00B556B4"/>
    <w:rsid w:val="00B55B8C"/>
    <w:rsid w:val="00B55B98"/>
    <w:rsid w:val="00B55DBE"/>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98A"/>
    <w:rsid w:val="00B61C70"/>
    <w:rsid w:val="00B62AB2"/>
    <w:rsid w:val="00B62D12"/>
    <w:rsid w:val="00B62DB6"/>
    <w:rsid w:val="00B62F56"/>
    <w:rsid w:val="00B636D6"/>
    <w:rsid w:val="00B6399B"/>
    <w:rsid w:val="00B64585"/>
    <w:rsid w:val="00B6547E"/>
    <w:rsid w:val="00B6550A"/>
    <w:rsid w:val="00B6562F"/>
    <w:rsid w:val="00B65759"/>
    <w:rsid w:val="00B6576B"/>
    <w:rsid w:val="00B658C4"/>
    <w:rsid w:val="00B65EC3"/>
    <w:rsid w:val="00B6615D"/>
    <w:rsid w:val="00B666F3"/>
    <w:rsid w:val="00B668BF"/>
    <w:rsid w:val="00B66BF2"/>
    <w:rsid w:val="00B66D58"/>
    <w:rsid w:val="00B66F36"/>
    <w:rsid w:val="00B67858"/>
    <w:rsid w:val="00B67EB4"/>
    <w:rsid w:val="00B70153"/>
    <w:rsid w:val="00B705BB"/>
    <w:rsid w:val="00B708F0"/>
    <w:rsid w:val="00B70CAA"/>
    <w:rsid w:val="00B70E53"/>
    <w:rsid w:val="00B71330"/>
    <w:rsid w:val="00B713C1"/>
    <w:rsid w:val="00B71499"/>
    <w:rsid w:val="00B715BC"/>
    <w:rsid w:val="00B71879"/>
    <w:rsid w:val="00B71D4F"/>
    <w:rsid w:val="00B71FC8"/>
    <w:rsid w:val="00B7239B"/>
    <w:rsid w:val="00B726AA"/>
    <w:rsid w:val="00B7290E"/>
    <w:rsid w:val="00B72E43"/>
    <w:rsid w:val="00B72E88"/>
    <w:rsid w:val="00B7382B"/>
    <w:rsid w:val="00B73867"/>
    <w:rsid w:val="00B73EBD"/>
    <w:rsid w:val="00B742D9"/>
    <w:rsid w:val="00B7449C"/>
    <w:rsid w:val="00B74776"/>
    <w:rsid w:val="00B755B8"/>
    <w:rsid w:val="00B759E4"/>
    <w:rsid w:val="00B75EE0"/>
    <w:rsid w:val="00B765C4"/>
    <w:rsid w:val="00B76A3C"/>
    <w:rsid w:val="00B76A3F"/>
    <w:rsid w:val="00B76A9B"/>
    <w:rsid w:val="00B772F0"/>
    <w:rsid w:val="00B773FD"/>
    <w:rsid w:val="00B77513"/>
    <w:rsid w:val="00B77C35"/>
    <w:rsid w:val="00B802A9"/>
    <w:rsid w:val="00B80645"/>
    <w:rsid w:val="00B80873"/>
    <w:rsid w:val="00B80B0D"/>
    <w:rsid w:val="00B80C84"/>
    <w:rsid w:val="00B80CE9"/>
    <w:rsid w:val="00B80E08"/>
    <w:rsid w:val="00B8111C"/>
    <w:rsid w:val="00B81137"/>
    <w:rsid w:val="00B812F3"/>
    <w:rsid w:val="00B81CAA"/>
    <w:rsid w:val="00B81CB5"/>
    <w:rsid w:val="00B81DCB"/>
    <w:rsid w:val="00B82005"/>
    <w:rsid w:val="00B82037"/>
    <w:rsid w:val="00B82173"/>
    <w:rsid w:val="00B822D9"/>
    <w:rsid w:val="00B82B03"/>
    <w:rsid w:val="00B83538"/>
    <w:rsid w:val="00B835F2"/>
    <w:rsid w:val="00B8364C"/>
    <w:rsid w:val="00B844AC"/>
    <w:rsid w:val="00B84A7B"/>
    <w:rsid w:val="00B84C55"/>
    <w:rsid w:val="00B84F86"/>
    <w:rsid w:val="00B853C5"/>
    <w:rsid w:val="00B85456"/>
    <w:rsid w:val="00B856BC"/>
    <w:rsid w:val="00B85915"/>
    <w:rsid w:val="00B859C5"/>
    <w:rsid w:val="00B85B3D"/>
    <w:rsid w:val="00B85DCA"/>
    <w:rsid w:val="00B86780"/>
    <w:rsid w:val="00B86C2C"/>
    <w:rsid w:val="00B86D77"/>
    <w:rsid w:val="00B8705E"/>
    <w:rsid w:val="00B87C91"/>
    <w:rsid w:val="00B90162"/>
    <w:rsid w:val="00B91459"/>
    <w:rsid w:val="00B91462"/>
    <w:rsid w:val="00B915C9"/>
    <w:rsid w:val="00B916F2"/>
    <w:rsid w:val="00B91C30"/>
    <w:rsid w:val="00B91C84"/>
    <w:rsid w:val="00B92125"/>
    <w:rsid w:val="00B922D3"/>
    <w:rsid w:val="00B9287D"/>
    <w:rsid w:val="00B930AF"/>
    <w:rsid w:val="00B930DC"/>
    <w:rsid w:val="00B930DF"/>
    <w:rsid w:val="00B931A7"/>
    <w:rsid w:val="00B93503"/>
    <w:rsid w:val="00B9363B"/>
    <w:rsid w:val="00B940B5"/>
    <w:rsid w:val="00B945AB"/>
    <w:rsid w:val="00B94C67"/>
    <w:rsid w:val="00B9513E"/>
    <w:rsid w:val="00B95347"/>
    <w:rsid w:val="00B954C8"/>
    <w:rsid w:val="00B955E5"/>
    <w:rsid w:val="00B958E8"/>
    <w:rsid w:val="00B95B32"/>
    <w:rsid w:val="00B95DCE"/>
    <w:rsid w:val="00B9614B"/>
    <w:rsid w:val="00B96324"/>
    <w:rsid w:val="00B9666C"/>
    <w:rsid w:val="00B966FC"/>
    <w:rsid w:val="00B9675B"/>
    <w:rsid w:val="00B968F7"/>
    <w:rsid w:val="00B96907"/>
    <w:rsid w:val="00B969ED"/>
    <w:rsid w:val="00B96F0B"/>
    <w:rsid w:val="00B977AF"/>
    <w:rsid w:val="00B978EF"/>
    <w:rsid w:val="00B97A9B"/>
    <w:rsid w:val="00B97FD3"/>
    <w:rsid w:val="00B97FD9"/>
    <w:rsid w:val="00BA0774"/>
    <w:rsid w:val="00BA08D8"/>
    <w:rsid w:val="00BA0DAD"/>
    <w:rsid w:val="00BA0F2F"/>
    <w:rsid w:val="00BA21B8"/>
    <w:rsid w:val="00BA23D0"/>
    <w:rsid w:val="00BA2DE0"/>
    <w:rsid w:val="00BA2F43"/>
    <w:rsid w:val="00BA3668"/>
    <w:rsid w:val="00BA37DA"/>
    <w:rsid w:val="00BA3868"/>
    <w:rsid w:val="00BA4219"/>
    <w:rsid w:val="00BA4355"/>
    <w:rsid w:val="00BA4438"/>
    <w:rsid w:val="00BA4676"/>
    <w:rsid w:val="00BA46E9"/>
    <w:rsid w:val="00BA498A"/>
    <w:rsid w:val="00BA4B5D"/>
    <w:rsid w:val="00BA562F"/>
    <w:rsid w:val="00BA576F"/>
    <w:rsid w:val="00BA5AAE"/>
    <w:rsid w:val="00BA5E0B"/>
    <w:rsid w:val="00BA5FDD"/>
    <w:rsid w:val="00BA66B8"/>
    <w:rsid w:val="00BA6B80"/>
    <w:rsid w:val="00BA6C9C"/>
    <w:rsid w:val="00BA70C2"/>
    <w:rsid w:val="00BA7348"/>
    <w:rsid w:val="00BA747E"/>
    <w:rsid w:val="00BA7BF8"/>
    <w:rsid w:val="00BB034F"/>
    <w:rsid w:val="00BB0582"/>
    <w:rsid w:val="00BB0674"/>
    <w:rsid w:val="00BB0AD8"/>
    <w:rsid w:val="00BB1E52"/>
    <w:rsid w:val="00BB2334"/>
    <w:rsid w:val="00BB2650"/>
    <w:rsid w:val="00BB28E7"/>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638"/>
    <w:rsid w:val="00BC3AC7"/>
    <w:rsid w:val="00BC3EFD"/>
    <w:rsid w:val="00BC5A02"/>
    <w:rsid w:val="00BC5A1F"/>
    <w:rsid w:val="00BC5FCE"/>
    <w:rsid w:val="00BC60A7"/>
    <w:rsid w:val="00BC6107"/>
    <w:rsid w:val="00BC629D"/>
    <w:rsid w:val="00BC70F0"/>
    <w:rsid w:val="00BC7173"/>
    <w:rsid w:val="00BC7F80"/>
    <w:rsid w:val="00BD0AD8"/>
    <w:rsid w:val="00BD0CCF"/>
    <w:rsid w:val="00BD0F3B"/>
    <w:rsid w:val="00BD1483"/>
    <w:rsid w:val="00BD159D"/>
    <w:rsid w:val="00BD1683"/>
    <w:rsid w:val="00BD1953"/>
    <w:rsid w:val="00BD1B0D"/>
    <w:rsid w:val="00BD1FAE"/>
    <w:rsid w:val="00BD20D5"/>
    <w:rsid w:val="00BD2345"/>
    <w:rsid w:val="00BD2524"/>
    <w:rsid w:val="00BD26A8"/>
    <w:rsid w:val="00BD2BE3"/>
    <w:rsid w:val="00BD3861"/>
    <w:rsid w:val="00BD3A47"/>
    <w:rsid w:val="00BD41FC"/>
    <w:rsid w:val="00BD4289"/>
    <w:rsid w:val="00BD4872"/>
    <w:rsid w:val="00BD48EE"/>
    <w:rsid w:val="00BD4C37"/>
    <w:rsid w:val="00BD5522"/>
    <w:rsid w:val="00BD5816"/>
    <w:rsid w:val="00BD5AAD"/>
    <w:rsid w:val="00BD68F2"/>
    <w:rsid w:val="00BD6EB1"/>
    <w:rsid w:val="00BD72A6"/>
    <w:rsid w:val="00BD7494"/>
    <w:rsid w:val="00BD74FA"/>
    <w:rsid w:val="00BD7CAE"/>
    <w:rsid w:val="00BD7D2A"/>
    <w:rsid w:val="00BD7DE5"/>
    <w:rsid w:val="00BE0057"/>
    <w:rsid w:val="00BE0186"/>
    <w:rsid w:val="00BE02ED"/>
    <w:rsid w:val="00BE030B"/>
    <w:rsid w:val="00BE03DA"/>
    <w:rsid w:val="00BE0428"/>
    <w:rsid w:val="00BE08D0"/>
    <w:rsid w:val="00BE0A98"/>
    <w:rsid w:val="00BE0B1E"/>
    <w:rsid w:val="00BE0D88"/>
    <w:rsid w:val="00BE0F17"/>
    <w:rsid w:val="00BE1500"/>
    <w:rsid w:val="00BE1813"/>
    <w:rsid w:val="00BE1DC4"/>
    <w:rsid w:val="00BE27C6"/>
    <w:rsid w:val="00BE2D9B"/>
    <w:rsid w:val="00BE306B"/>
    <w:rsid w:val="00BE31E2"/>
    <w:rsid w:val="00BE396C"/>
    <w:rsid w:val="00BE3C74"/>
    <w:rsid w:val="00BE3D55"/>
    <w:rsid w:val="00BE4084"/>
    <w:rsid w:val="00BE40A5"/>
    <w:rsid w:val="00BE4D18"/>
    <w:rsid w:val="00BE4D6F"/>
    <w:rsid w:val="00BE5B95"/>
    <w:rsid w:val="00BE6406"/>
    <w:rsid w:val="00BE6A3E"/>
    <w:rsid w:val="00BE6D27"/>
    <w:rsid w:val="00BE6EF0"/>
    <w:rsid w:val="00BE701D"/>
    <w:rsid w:val="00BE7073"/>
    <w:rsid w:val="00BE771A"/>
    <w:rsid w:val="00BF029F"/>
    <w:rsid w:val="00BF0613"/>
    <w:rsid w:val="00BF0A13"/>
    <w:rsid w:val="00BF0A96"/>
    <w:rsid w:val="00BF241F"/>
    <w:rsid w:val="00BF2490"/>
    <w:rsid w:val="00BF257B"/>
    <w:rsid w:val="00BF2678"/>
    <w:rsid w:val="00BF2CC3"/>
    <w:rsid w:val="00BF2F52"/>
    <w:rsid w:val="00BF32A5"/>
    <w:rsid w:val="00BF34DA"/>
    <w:rsid w:val="00BF3769"/>
    <w:rsid w:val="00BF3F54"/>
    <w:rsid w:val="00BF41BC"/>
    <w:rsid w:val="00BF41C6"/>
    <w:rsid w:val="00BF42D9"/>
    <w:rsid w:val="00BF4AC3"/>
    <w:rsid w:val="00BF4B45"/>
    <w:rsid w:val="00BF4DA4"/>
    <w:rsid w:val="00BF4DDC"/>
    <w:rsid w:val="00BF5009"/>
    <w:rsid w:val="00BF5A07"/>
    <w:rsid w:val="00BF61B6"/>
    <w:rsid w:val="00BF67A5"/>
    <w:rsid w:val="00BF67EA"/>
    <w:rsid w:val="00BF689C"/>
    <w:rsid w:val="00BF712B"/>
    <w:rsid w:val="00BF7AAB"/>
    <w:rsid w:val="00BF7DA2"/>
    <w:rsid w:val="00C001EA"/>
    <w:rsid w:val="00C00489"/>
    <w:rsid w:val="00C005BB"/>
    <w:rsid w:val="00C00A1E"/>
    <w:rsid w:val="00C01145"/>
    <w:rsid w:val="00C0117F"/>
    <w:rsid w:val="00C01400"/>
    <w:rsid w:val="00C0143A"/>
    <w:rsid w:val="00C01B05"/>
    <w:rsid w:val="00C01D64"/>
    <w:rsid w:val="00C0228B"/>
    <w:rsid w:val="00C02A66"/>
    <w:rsid w:val="00C02DC4"/>
    <w:rsid w:val="00C03CCA"/>
    <w:rsid w:val="00C043E7"/>
    <w:rsid w:val="00C04446"/>
    <w:rsid w:val="00C0457B"/>
    <w:rsid w:val="00C050A3"/>
    <w:rsid w:val="00C0595F"/>
    <w:rsid w:val="00C059D0"/>
    <w:rsid w:val="00C05B3C"/>
    <w:rsid w:val="00C05D7D"/>
    <w:rsid w:val="00C0628B"/>
    <w:rsid w:val="00C0662B"/>
    <w:rsid w:val="00C06758"/>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0D9"/>
    <w:rsid w:val="00C155AE"/>
    <w:rsid w:val="00C15BB8"/>
    <w:rsid w:val="00C15D44"/>
    <w:rsid w:val="00C15E52"/>
    <w:rsid w:val="00C16EDF"/>
    <w:rsid w:val="00C17B92"/>
    <w:rsid w:val="00C17D70"/>
    <w:rsid w:val="00C17EB6"/>
    <w:rsid w:val="00C201A1"/>
    <w:rsid w:val="00C20255"/>
    <w:rsid w:val="00C208BB"/>
    <w:rsid w:val="00C20A79"/>
    <w:rsid w:val="00C21525"/>
    <w:rsid w:val="00C2166C"/>
    <w:rsid w:val="00C218D1"/>
    <w:rsid w:val="00C21B8A"/>
    <w:rsid w:val="00C21BAF"/>
    <w:rsid w:val="00C222E7"/>
    <w:rsid w:val="00C226F1"/>
    <w:rsid w:val="00C22834"/>
    <w:rsid w:val="00C22BB6"/>
    <w:rsid w:val="00C22FBB"/>
    <w:rsid w:val="00C2303F"/>
    <w:rsid w:val="00C2365C"/>
    <w:rsid w:val="00C23B2D"/>
    <w:rsid w:val="00C23D12"/>
    <w:rsid w:val="00C23E4B"/>
    <w:rsid w:val="00C241F6"/>
    <w:rsid w:val="00C24676"/>
    <w:rsid w:val="00C24A18"/>
    <w:rsid w:val="00C24AF9"/>
    <w:rsid w:val="00C24BA4"/>
    <w:rsid w:val="00C24BDE"/>
    <w:rsid w:val="00C24ECE"/>
    <w:rsid w:val="00C25248"/>
    <w:rsid w:val="00C2531A"/>
    <w:rsid w:val="00C25830"/>
    <w:rsid w:val="00C25B40"/>
    <w:rsid w:val="00C2691E"/>
    <w:rsid w:val="00C26B09"/>
    <w:rsid w:val="00C27181"/>
    <w:rsid w:val="00C2767E"/>
    <w:rsid w:val="00C27C6A"/>
    <w:rsid w:val="00C27F1C"/>
    <w:rsid w:val="00C3019A"/>
    <w:rsid w:val="00C30338"/>
    <w:rsid w:val="00C30A3B"/>
    <w:rsid w:val="00C30CC7"/>
    <w:rsid w:val="00C30CE7"/>
    <w:rsid w:val="00C3167C"/>
    <w:rsid w:val="00C31C55"/>
    <w:rsid w:val="00C31D47"/>
    <w:rsid w:val="00C323CE"/>
    <w:rsid w:val="00C329CF"/>
    <w:rsid w:val="00C329D6"/>
    <w:rsid w:val="00C329DF"/>
    <w:rsid w:val="00C32AB7"/>
    <w:rsid w:val="00C33794"/>
    <w:rsid w:val="00C34689"/>
    <w:rsid w:val="00C346E7"/>
    <w:rsid w:val="00C34888"/>
    <w:rsid w:val="00C34C5A"/>
    <w:rsid w:val="00C34C9A"/>
    <w:rsid w:val="00C351F4"/>
    <w:rsid w:val="00C35381"/>
    <w:rsid w:val="00C35880"/>
    <w:rsid w:val="00C36156"/>
    <w:rsid w:val="00C3622F"/>
    <w:rsid w:val="00C3631C"/>
    <w:rsid w:val="00C363C4"/>
    <w:rsid w:val="00C367DE"/>
    <w:rsid w:val="00C36A53"/>
    <w:rsid w:val="00C371A2"/>
    <w:rsid w:val="00C371C7"/>
    <w:rsid w:val="00C37D10"/>
    <w:rsid w:val="00C37D19"/>
    <w:rsid w:val="00C37DE1"/>
    <w:rsid w:val="00C4002C"/>
    <w:rsid w:val="00C4053F"/>
    <w:rsid w:val="00C405B7"/>
    <w:rsid w:val="00C40C47"/>
    <w:rsid w:val="00C41663"/>
    <w:rsid w:val="00C41780"/>
    <w:rsid w:val="00C41A51"/>
    <w:rsid w:val="00C41DD9"/>
    <w:rsid w:val="00C4266A"/>
    <w:rsid w:val="00C42682"/>
    <w:rsid w:val="00C426D6"/>
    <w:rsid w:val="00C43269"/>
    <w:rsid w:val="00C43A9E"/>
    <w:rsid w:val="00C43CF1"/>
    <w:rsid w:val="00C43F4B"/>
    <w:rsid w:val="00C45A6A"/>
    <w:rsid w:val="00C45B9E"/>
    <w:rsid w:val="00C45E2C"/>
    <w:rsid w:val="00C46EBD"/>
    <w:rsid w:val="00C474D6"/>
    <w:rsid w:val="00C4786E"/>
    <w:rsid w:val="00C47890"/>
    <w:rsid w:val="00C47B25"/>
    <w:rsid w:val="00C47B55"/>
    <w:rsid w:val="00C47E6E"/>
    <w:rsid w:val="00C50109"/>
    <w:rsid w:val="00C507AB"/>
    <w:rsid w:val="00C50D71"/>
    <w:rsid w:val="00C50FD8"/>
    <w:rsid w:val="00C514ED"/>
    <w:rsid w:val="00C51531"/>
    <w:rsid w:val="00C5213F"/>
    <w:rsid w:val="00C52246"/>
    <w:rsid w:val="00C5233D"/>
    <w:rsid w:val="00C52D1B"/>
    <w:rsid w:val="00C53096"/>
    <w:rsid w:val="00C532B3"/>
    <w:rsid w:val="00C53411"/>
    <w:rsid w:val="00C5375E"/>
    <w:rsid w:val="00C53CB6"/>
    <w:rsid w:val="00C53CDB"/>
    <w:rsid w:val="00C53DAE"/>
    <w:rsid w:val="00C544B5"/>
    <w:rsid w:val="00C5487F"/>
    <w:rsid w:val="00C54964"/>
    <w:rsid w:val="00C54C5F"/>
    <w:rsid w:val="00C55081"/>
    <w:rsid w:val="00C554A3"/>
    <w:rsid w:val="00C55600"/>
    <w:rsid w:val="00C5617E"/>
    <w:rsid w:val="00C56D29"/>
    <w:rsid w:val="00C571B9"/>
    <w:rsid w:val="00C57380"/>
    <w:rsid w:val="00C578DC"/>
    <w:rsid w:val="00C57DFE"/>
    <w:rsid w:val="00C60041"/>
    <w:rsid w:val="00C60B85"/>
    <w:rsid w:val="00C60F4C"/>
    <w:rsid w:val="00C611A4"/>
    <w:rsid w:val="00C621F7"/>
    <w:rsid w:val="00C6258E"/>
    <w:rsid w:val="00C62A31"/>
    <w:rsid w:val="00C62D89"/>
    <w:rsid w:val="00C62F15"/>
    <w:rsid w:val="00C62FB2"/>
    <w:rsid w:val="00C6314F"/>
    <w:rsid w:val="00C63B5C"/>
    <w:rsid w:val="00C63BAD"/>
    <w:rsid w:val="00C63C6D"/>
    <w:rsid w:val="00C63CFF"/>
    <w:rsid w:val="00C63D6A"/>
    <w:rsid w:val="00C63E7F"/>
    <w:rsid w:val="00C64065"/>
    <w:rsid w:val="00C6413C"/>
    <w:rsid w:val="00C64A94"/>
    <w:rsid w:val="00C652C6"/>
    <w:rsid w:val="00C654FB"/>
    <w:rsid w:val="00C65ED3"/>
    <w:rsid w:val="00C66D50"/>
    <w:rsid w:val="00C66DE3"/>
    <w:rsid w:val="00C66F37"/>
    <w:rsid w:val="00C6747C"/>
    <w:rsid w:val="00C6780A"/>
    <w:rsid w:val="00C67E48"/>
    <w:rsid w:val="00C67ED0"/>
    <w:rsid w:val="00C67FD1"/>
    <w:rsid w:val="00C7071C"/>
    <w:rsid w:val="00C70AE9"/>
    <w:rsid w:val="00C70CCD"/>
    <w:rsid w:val="00C70D97"/>
    <w:rsid w:val="00C70F62"/>
    <w:rsid w:val="00C70F8E"/>
    <w:rsid w:val="00C713CE"/>
    <w:rsid w:val="00C71546"/>
    <w:rsid w:val="00C718B9"/>
    <w:rsid w:val="00C718CE"/>
    <w:rsid w:val="00C71B03"/>
    <w:rsid w:val="00C71D90"/>
    <w:rsid w:val="00C71F08"/>
    <w:rsid w:val="00C729B6"/>
    <w:rsid w:val="00C72B00"/>
    <w:rsid w:val="00C72C09"/>
    <w:rsid w:val="00C72C58"/>
    <w:rsid w:val="00C74E28"/>
    <w:rsid w:val="00C74EF0"/>
    <w:rsid w:val="00C7560A"/>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16C"/>
    <w:rsid w:val="00C8379E"/>
    <w:rsid w:val="00C83EC3"/>
    <w:rsid w:val="00C841B7"/>
    <w:rsid w:val="00C841FA"/>
    <w:rsid w:val="00C84314"/>
    <w:rsid w:val="00C8442B"/>
    <w:rsid w:val="00C850C8"/>
    <w:rsid w:val="00C85890"/>
    <w:rsid w:val="00C858CF"/>
    <w:rsid w:val="00C8636F"/>
    <w:rsid w:val="00C86605"/>
    <w:rsid w:val="00C86758"/>
    <w:rsid w:val="00C86CE1"/>
    <w:rsid w:val="00C86CF9"/>
    <w:rsid w:val="00C8748F"/>
    <w:rsid w:val="00C87658"/>
    <w:rsid w:val="00C87CE1"/>
    <w:rsid w:val="00C90047"/>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597"/>
    <w:rsid w:val="00C956F3"/>
    <w:rsid w:val="00C95CEA"/>
    <w:rsid w:val="00C95D10"/>
    <w:rsid w:val="00C96420"/>
    <w:rsid w:val="00C965DC"/>
    <w:rsid w:val="00C96B4E"/>
    <w:rsid w:val="00C96E44"/>
    <w:rsid w:val="00C96EF1"/>
    <w:rsid w:val="00C97212"/>
    <w:rsid w:val="00C975C1"/>
    <w:rsid w:val="00C9771D"/>
    <w:rsid w:val="00C97B0C"/>
    <w:rsid w:val="00CA0C7A"/>
    <w:rsid w:val="00CA0EA2"/>
    <w:rsid w:val="00CA0F10"/>
    <w:rsid w:val="00CA11B2"/>
    <w:rsid w:val="00CA147B"/>
    <w:rsid w:val="00CA1B38"/>
    <w:rsid w:val="00CA1E6C"/>
    <w:rsid w:val="00CA2346"/>
    <w:rsid w:val="00CA2C02"/>
    <w:rsid w:val="00CA2D9F"/>
    <w:rsid w:val="00CA3A3A"/>
    <w:rsid w:val="00CA418D"/>
    <w:rsid w:val="00CA44D3"/>
    <w:rsid w:val="00CA4968"/>
    <w:rsid w:val="00CA496E"/>
    <w:rsid w:val="00CA4A8E"/>
    <w:rsid w:val="00CA4D7C"/>
    <w:rsid w:val="00CA5039"/>
    <w:rsid w:val="00CA520A"/>
    <w:rsid w:val="00CA52CF"/>
    <w:rsid w:val="00CA587A"/>
    <w:rsid w:val="00CA59B5"/>
    <w:rsid w:val="00CA5F6D"/>
    <w:rsid w:val="00CA6034"/>
    <w:rsid w:val="00CA634A"/>
    <w:rsid w:val="00CA6962"/>
    <w:rsid w:val="00CA6ADC"/>
    <w:rsid w:val="00CA6E16"/>
    <w:rsid w:val="00CA73B5"/>
    <w:rsid w:val="00CA7601"/>
    <w:rsid w:val="00CA79A5"/>
    <w:rsid w:val="00CA7D62"/>
    <w:rsid w:val="00CA7E52"/>
    <w:rsid w:val="00CB02D8"/>
    <w:rsid w:val="00CB0727"/>
    <w:rsid w:val="00CB0AC2"/>
    <w:rsid w:val="00CB0BB7"/>
    <w:rsid w:val="00CB11A7"/>
    <w:rsid w:val="00CB11EF"/>
    <w:rsid w:val="00CB1354"/>
    <w:rsid w:val="00CB13C6"/>
    <w:rsid w:val="00CB18D6"/>
    <w:rsid w:val="00CB1E41"/>
    <w:rsid w:val="00CB24D9"/>
    <w:rsid w:val="00CB263C"/>
    <w:rsid w:val="00CB2695"/>
    <w:rsid w:val="00CB3388"/>
    <w:rsid w:val="00CB39EB"/>
    <w:rsid w:val="00CB3AC8"/>
    <w:rsid w:val="00CB3F0F"/>
    <w:rsid w:val="00CB4366"/>
    <w:rsid w:val="00CB4629"/>
    <w:rsid w:val="00CB4839"/>
    <w:rsid w:val="00CB4D6A"/>
    <w:rsid w:val="00CB5020"/>
    <w:rsid w:val="00CB5192"/>
    <w:rsid w:val="00CB5C48"/>
    <w:rsid w:val="00CB60BA"/>
    <w:rsid w:val="00CB638F"/>
    <w:rsid w:val="00CB646D"/>
    <w:rsid w:val="00CB7186"/>
    <w:rsid w:val="00CB72EF"/>
    <w:rsid w:val="00CB75F3"/>
    <w:rsid w:val="00CB7ADD"/>
    <w:rsid w:val="00CB7EC3"/>
    <w:rsid w:val="00CB7FA8"/>
    <w:rsid w:val="00CC00FA"/>
    <w:rsid w:val="00CC0188"/>
    <w:rsid w:val="00CC02DD"/>
    <w:rsid w:val="00CC04B8"/>
    <w:rsid w:val="00CC067A"/>
    <w:rsid w:val="00CC0C18"/>
    <w:rsid w:val="00CC0DE3"/>
    <w:rsid w:val="00CC0DF3"/>
    <w:rsid w:val="00CC166E"/>
    <w:rsid w:val="00CC18C6"/>
    <w:rsid w:val="00CC1A2B"/>
    <w:rsid w:val="00CC1A92"/>
    <w:rsid w:val="00CC1B8B"/>
    <w:rsid w:val="00CC20C8"/>
    <w:rsid w:val="00CC2670"/>
    <w:rsid w:val="00CC2743"/>
    <w:rsid w:val="00CC274A"/>
    <w:rsid w:val="00CC3390"/>
    <w:rsid w:val="00CC341E"/>
    <w:rsid w:val="00CC37BF"/>
    <w:rsid w:val="00CC3BBB"/>
    <w:rsid w:val="00CC3C76"/>
    <w:rsid w:val="00CC4A2C"/>
    <w:rsid w:val="00CC4B0F"/>
    <w:rsid w:val="00CC4C8C"/>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0F94"/>
    <w:rsid w:val="00CD1080"/>
    <w:rsid w:val="00CD15A0"/>
    <w:rsid w:val="00CD16E2"/>
    <w:rsid w:val="00CD1958"/>
    <w:rsid w:val="00CD207B"/>
    <w:rsid w:val="00CD2224"/>
    <w:rsid w:val="00CD24F3"/>
    <w:rsid w:val="00CD2809"/>
    <w:rsid w:val="00CD2C11"/>
    <w:rsid w:val="00CD2E13"/>
    <w:rsid w:val="00CD307B"/>
    <w:rsid w:val="00CD3164"/>
    <w:rsid w:val="00CD32E9"/>
    <w:rsid w:val="00CD3481"/>
    <w:rsid w:val="00CD371D"/>
    <w:rsid w:val="00CD3A22"/>
    <w:rsid w:val="00CD3EFB"/>
    <w:rsid w:val="00CD41C4"/>
    <w:rsid w:val="00CD41F3"/>
    <w:rsid w:val="00CD4396"/>
    <w:rsid w:val="00CD4508"/>
    <w:rsid w:val="00CD45F0"/>
    <w:rsid w:val="00CD4C44"/>
    <w:rsid w:val="00CD5041"/>
    <w:rsid w:val="00CD5063"/>
    <w:rsid w:val="00CD6572"/>
    <w:rsid w:val="00CD6E98"/>
    <w:rsid w:val="00CD6F26"/>
    <w:rsid w:val="00CD77C0"/>
    <w:rsid w:val="00CD7C95"/>
    <w:rsid w:val="00CE0B6D"/>
    <w:rsid w:val="00CE0CF4"/>
    <w:rsid w:val="00CE1300"/>
    <w:rsid w:val="00CE1480"/>
    <w:rsid w:val="00CE17F1"/>
    <w:rsid w:val="00CE2011"/>
    <w:rsid w:val="00CE205C"/>
    <w:rsid w:val="00CE2110"/>
    <w:rsid w:val="00CE27AF"/>
    <w:rsid w:val="00CE2A26"/>
    <w:rsid w:val="00CE2B30"/>
    <w:rsid w:val="00CE2C0C"/>
    <w:rsid w:val="00CE2D8D"/>
    <w:rsid w:val="00CE2E71"/>
    <w:rsid w:val="00CE3334"/>
    <w:rsid w:val="00CE35C3"/>
    <w:rsid w:val="00CE382A"/>
    <w:rsid w:val="00CE3A15"/>
    <w:rsid w:val="00CE3CA2"/>
    <w:rsid w:val="00CE40A3"/>
    <w:rsid w:val="00CE443F"/>
    <w:rsid w:val="00CE4589"/>
    <w:rsid w:val="00CE4814"/>
    <w:rsid w:val="00CE4AAB"/>
    <w:rsid w:val="00CE4AE9"/>
    <w:rsid w:val="00CE4C7E"/>
    <w:rsid w:val="00CE4D0E"/>
    <w:rsid w:val="00CE512C"/>
    <w:rsid w:val="00CE6872"/>
    <w:rsid w:val="00CE6AB8"/>
    <w:rsid w:val="00CE6BE1"/>
    <w:rsid w:val="00CE6D1B"/>
    <w:rsid w:val="00CE72BB"/>
    <w:rsid w:val="00CE7687"/>
    <w:rsid w:val="00CE7922"/>
    <w:rsid w:val="00CE7976"/>
    <w:rsid w:val="00CE7D32"/>
    <w:rsid w:val="00CF058A"/>
    <w:rsid w:val="00CF063C"/>
    <w:rsid w:val="00CF0E91"/>
    <w:rsid w:val="00CF19DD"/>
    <w:rsid w:val="00CF1ADC"/>
    <w:rsid w:val="00CF1F92"/>
    <w:rsid w:val="00CF2026"/>
    <w:rsid w:val="00CF2319"/>
    <w:rsid w:val="00CF2351"/>
    <w:rsid w:val="00CF261E"/>
    <w:rsid w:val="00CF2705"/>
    <w:rsid w:val="00CF29A0"/>
    <w:rsid w:val="00CF2A5A"/>
    <w:rsid w:val="00CF2B5F"/>
    <w:rsid w:val="00CF2C92"/>
    <w:rsid w:val="00CF2DAE"/>
    <w:rsid w:val="00CF2E2A"/>
    <w:rsid w:val="00CF3310"/>
    <w:rsid w:val="00CF3C5E"/>
    <w:rsid w:val="00CF3C76"/>
    <w:rsid w:val="00CF3CB0"/>
    <w:rsid w:val="00CF3F13"/>
    <w:rsid w:val="00CF4606"/>
    <w:rsid w:val="00CF486D"/>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0F"/>
    <w:rsid w:val="00D02DDD"/>
    <w:rsid w:val="00D02E5D"/>
    <w:rsid w:val="00D03548"/>
    <w:rsid w:val="00D03906"/>
    <w:rsid w:val="00D03D0E"/>
    <w:rsid w:val="00D04878"/>
    <w:rsid w:val="00D04E1D"/>
    <w:rsid w:val="00D04F71"/>
    <w:rsid w:val="00D053CD"/>
    <w:rsid w:val="00D05B23"/>
    <w:rsid w:val="00D05E0C"/>
    <w:rsid w:val="00D06157"/>
    <w:rsid w:val="00D0621F"/>
    <w:rsid w:val="00D062A1"/>
    <w:rsid w:val="00D064A0"/>
    <w:rsid w:val="00D06680"/>
    <w:rsid w:val="00D0772A"/>
    <w:rsid w:val="00D07A22"/>
    <w:rsid w:val="00D07F28"/>
    <w:rsid w:val="00D10004"/>
    <w:rsid w:val="00D10135"/>
    <w:rsid w:val="00D1018D"/>
    <w:rsid w:val="00D108D6"/>
    <w:rsid w:val="00D10ED1"/>
    <w:rsid w:val="00D1119D"/>
    <w:rsid w:val="00D1150B"/>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D88"/>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8EF"/>
    <w:rsid w:val="00D22FE5"/>
    <w:rsid w:val="00D235B0"/>
    <w:rsid w:val="00D23848"/>
    <w:rsid w:val="00D24418"/>
    <w:rsid w:val="00D24D00"/>
    <w:rsid w:val="00D24E84"/>
    <w:rsid w:val="00D2547C"/>
    <w:rsid w:val="00D25E9C"/>
    <w:rsid w:val="00D26061"/>
    <w:rsid w:val="00D26185"/>
    <w:rsid w:val="00D265FF"/>
    <w:rsid w:val="00D266A6"/>
    <w:rsid w:val="00D26847"/>
    <w:rsid w:val="00D26C03"/>
    <w:rsid w:val="00D271C1"/>
    <w:rsid w:val="00D2768A"/>
    <w:rsid w:val="00D27B19"/>
    <w:rsid w:val="00D27D79"/>
    <w:rsid w:val="00D27EC1"/>
    <w:rsid w:val="00D304B6"/>
    <w:rsid w:val="00D3063C"/>
    <w:rsid w:val="00D308A6"/>
    <w:rsid w:val="00D30A9A"/>
    <w:rsid w:val="00D30D42"/>
    <w:rsid w:val="00D30ECD"/>
    <w:rsid w:val="00D31B8C"/>
    <w:rsid w:val="00D322A6"/>
    <w:rsid w:val="00D32B64"/>
    <w:rsid w:val="00D32CAD"/>
    <w:rsid w:val="00D3339A"/>
    <w:rsid w:val="00D3340B"/>
    <w:rsid w:val="00D335AE"/>
    <w:rsid w:val="00D335F4"/>
    <w:rsid w:val="00D33612"/>
    <w:rsid w:val="00D339DF"/>
    <w:rsid w:val="00D33B42"/>
    <w:rsid w:val="00D33CB0"/>
    <w:rsid w:val="00D34883"/>
    <w:rsid w:val="00D348F8"/>
    <w:rsid w:val="00D34F29"/>
    <w:rsid w:val="00D35382"/>
    <w:rsid w:val="00D355BA"/>
    <w:rsid w:val="00D355E9"/>
    <w:rsid w:val="00D356D0"/>
    <w:rsid w:val="00D35EEF"/>
    <w:rsid w:val="00D36725"/>
    <w:rsid w:val="00D36730"/>
    <w:rsid w:val="00D36C42"/>
    <w:rsid w:val="00D37226"/>
    <w:rsid w:val="00D37BF3"/>
    <w:rsid w:val="00D37CD0"/>
    <w:rsid w:val="00D40080"/>
    <w:rsid w:val="00D40301"/>
    <w:rsid w:val="00D40502"/>
    <w:rsid w:val="00D4099E"/>
    <w:rsid w:val="00D40B71"/>
    <w:rsid w:val="00D40BB8"/>
    <w:rsid w:val="00D40D6D"/>
    <w:rsid w:val="00D40E69"/>
    <w:rsid w:val="00D414AD"/>
    <w:rsid w:val="00D414BD"/>
    <w:rsid w:val="00D418E8"/>
    <w:rsid w:val="00D423E4"/>
    <w:rsid w:val="00D42959"/>
    <w:rsid w:val="00D42C12"/>
    <w:rsid w:val="00D42CB7"/>
    <w:rsid w:val="00D42FCE"/>
    <w:rsid w:val="00D434ED"/>
    <w:rsid w:val="00D43550"/>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198"/>
    <w:rsid w:val="00D5047A"/>
    <w:rsid w:val="00D504C6"/>
    <w:rsid w:val="00D505D8"/>
    <w:rsid w:val="00D50A30"/>
    <w:rsid w:val="00D50A92"/>
    <w:rsid w:val="00D50DEC"/>
    <w:rsid w:val="00D50E66"/>
    <w:rsid w:val="00D50F06"/>
    <w:rsid w:val="00D511D8"/>
    <w:rsid w:val="00D511DE"/>
    <w:rsid w:val="00D512F0"/>
    <w:rsid w:val="00D51A07"/>
    <w:rsid w:val="00D52287"/>
    <w:rsid w:val="00D52C8A"/>
    <w:rsid w:val="00D530FC"/>
    <w:rsid w:val="00D533DF"/>
    <w:rsid w:val="00D53526"/>
    <w:rsid w:val="00D53578"/>
    <w:rsid w:val="00D535CD"/>
    <w:rsid w:val="00D538AE"/>
    <w:rsid w:val="00D53D54"/>
    <w:rsid w:val="00D53EA7"/>
    <w:rsid w:val="00D5420E"/>
    <w:rsid w:val="00D54809"/>
    <w:rsid w:val="00D54838"/>
    <w:rsid w:val="00D54887"/>
    <w:rsid w:val="00D54D8B"/>
    <w:rsid w:val="00D55072"/>
    <w:rsid w:val="00D552D6"/>
    <w:rsid w:val="00D552F3"/>
    <w:rsid w:val="00D55592"/>
    <w:rsid w:val="00D55777"/>
    <w:rsid w:val="00D55F46"/>
    <w:rsid w:val="00D56334"/>
    <w:rsid w:val="00D56951"/>
    <w:rsid w:val="00D56BFA"/>
    <w:rsid w:val="00D5741C"/>
    <w:rsid w:val="00D57792"/>
    <w:rsid w:val="00D57D76"/>
    <w:rsid w:val="00D602D3"/>
    <w:rsid w:val="00D603C7"/>
    <w:rsid w:val="00D604E6"/>
    <w:rsid w:val="00D60C94"/>
    <w:rsid w:val="00D61351"/>
    <w:rsid w:val="00D6148B"/>
    <w:rsid w:val="00D6211D"/>
    <w:rsid w:val="00D621BD"/>
    <w:rsid w:val="00D621C7"/>
    <w:rsid w:val="00D62559"/>
    <w:rsid w:val="00D62C1A"/>
    <w:rsid w:val="00D63065"/>
    <w:rsid w:val="00D631AF"/>
    <w:rsid w:val="00D63306"/>
    <w:rsid w:val="00D63761"/>
    <w:rsid w:val="00D641AC"/>
    <w:rsid w:val="00D6432B"/>
    <w:rsid w:val="00D64F19"/>
    <w:rsid w:val="00D65C1D"/>
    <w:rsid w:val="00D65EFF"/>
    <w:rsid w:val="00D66E51"/>
    <w:rsid w:val="00D672CA"/>
    <w:rsid w:val="00D67601"/>
    <w:rsid w:val="00D679EF"/>
    <w:rsid w:val="00D701DD"/>
    <w:rsid w:val="00D704E2"/>
    <w:rsid w:val="00D707B6"/>
    <w:rsid w:val="00D70A0E"/>
    <w:rsid w:val="00D710B2"/>
    <w:rsid w:val="00D71BB2"/>
    <w:rsid w:val="00D71E3F"/>
    <w:rsid w:val="00D73236"/>
    <w:rsid w:val="00D73391"/>
    <w:rsid w:val="00D73571"/>
    <w:rsid w:val="00D73672"/>
    <w:rsid w:val="00D74043"/>
    <w:rsid w:val="00D744FC"/>
    <w:rsid w:val="00D746EC"/>
    <w:rsid w:val="00D74C74"/>
    <w:rsid w:val="00D74F29"/>
    <w:rsid w:val="00D74F7B"/>
    <w:rsid w:val="00D752B7"/>
    <w:rsid w:val="00D75842"/>
    <w:rsid w:val="00D763B1"/>
    <w:rsid w:val="00D76988"/>
    <w:rsid w:val="00D76C1B"/>
    <w:rsid w:val="00D76EAA"/>
    <w:rsid w:val="00D771AF"/>
    <w:rsid w:val="00D773EB"/>
    <w:rsid w:val="00D775C1"/>
    <w:rsid w:val="00D77A5D"/>
    <w:rsid w:val="00D77C71"/>
    <w:rsid w:val="00D77DA1"/>
    <w:rsid w:val="00D805F6"/>
    <w:rsid w:val="00D80AF9"/>
    <w:rsid w:val="00D80E5B"/>
    <w:rsid w:val="00D80F90"/>
    <w:rsid w:val="00D80FFB"/>
    <w:rsid w:val="00D81296"/>
    <w:rsid w:val="00D81DBE"/>
    <w:rsid w:val="00D81E34"/>
    <w:rsid w:val="00D81E8D"/>
    <w:rsid w:val="00D81F70"/>
    <w:rsid w:val="00D81F83"/>
    <w:rsid w:val="00D82C3D"/>
    <w:rsid w:val="00D831A1"/>
    <w:rsid w:val="00D83203"/>
    <w:rsid w:val="00D833C8"/>
    <w:rsid w:val="00D8368D"/>
    <w:rsid w:val="00D8422D"/>
    <w:rsid w:val="00D8446A"/>
    <w:rsid w:val="00D8446D"/>
    <w:rsid w:val="00D84769"/>
    <w:rsid w:val="00D84790"/>
    <w:rsid w:val="00D849D2"/>
    <w:rsid w:val="00D84C3C"/>
    <w:rsid w:val="00D851EE"/>
    <w:rsid w:val="00D85881"/>
    <w:rsid w:val="00D85D38"/>
    <w:rsid w:val="00D85DA4"/>
    <w:rsid w:val="00D85ED1"/>
    <w:rsid w:val="00D8653F"/>
    <w:rsid w:val="00D867A4"/>
    <w:rsid w:val="00D86A13"/>
    <w:rsid w:val="00D86B0A"/>
    <w:rsid w:val="00D86C28"/>
    <w:rsid w:val="00D86D42"/>
    <w:rsid w:val="00D86DAB"/>
    <w:rsid w:val="00D870E5"/>
    <w:rsid w:val="00D87243"/>
    <w:rsid w:val="00D87FA1"/>
    <w:rsid w:val="00D9067A"/>
    <w:rsid w:val="00D90A0F"/>
    <w:rsid w:val="00D90CB4"/>
    <w:rsid w:val="00D90CFB"/>
    <w:rsid w:val="00D90E69"/>
    <w:rsid w:val="00D90F13"/>
    <w:rsid w:val="00D90FB3"/>
    <w:rsid w:val="00D910F7"/>
    <w:rsid w:val="00D9123C"/>
    <w:rsid w:val="00D91861"/>
    <w:rsid w:val="00D91A32"/>
    <w:rsid w:val="00D91C29"/>
    <w:rsid w:val="00D92682"/>
    <w:rsid w:val="00D92997"/>
    <w:rsid w:val="00D934A5"/>
    <w:rsid w:val="00D93830"/>
    <w:rsid w:val="00D95231"/>
    <w:rsid w:val="00D956E5"/>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73C"/>
    <w:rsid w:val="00DA3B3E"/>
    <w:rsid w:val="00DA3E70"/>
    <w:rsid w:val="00DA3FE6"/>
    <w:rsid w:val="00DA403F"/>
    <w:rsid w:val="00DA4602"/>
    <w:rsid w:val="00DA483D"/>
    <w:rsid w:val="00DA48D1"/>
    <w:rsid w:val="00DA4D7C"/>
    <w:rsid w:val="00DA50A0"/>
    <w:rsid w:val="00DA5240"/>
    <w:rsid w:val="00DA5E28"/>
    <w:rsid w:val="00DA616D"/>
    <w:rsid w:val="00DA61A1"/>
    <w:rsid w:val="00DA6320"/>
    <w:rsid w:val="00DA6A24"/>
    <w:rsid w:val="00DA6A37"/>
    <w:rsid w:val="00DA6CD3"/>
    <w:rsid w:val="00DA6E50"/>
    <w:rsid w:val="00DA7086"/>
    <w:rsid w:val="00DA70F4"/>
    <w:rsid w:val="00DA7661"/>
    <w:rsid w:val="00DA770F"/>
    <w:rsid w:val="00DA78D6"/>
    <w:rsid w:val="00DA792D"/>
    <w:rsid w:val="00DA7E1E"/>
    <w:rsid w:val="00DB0143"/>
    <w:rsid w:val="00DB0365"/>
    <w:rsid w:val="00DB044C"/>
    <w:rsid w:val="00DB08B2"/>
    <w:rsid w:val="00DB0AC4"/>
    <w:rsid w:val="00DB1005"/>
    <w:rsid w:val="00DB11CA"/>
    <w:rsid w:val="00DB1534"/>
    <w:rsid w:val="00DB1949"/>
    <w:rsid w:val="00DB1EF7"/>
    <w:rsid w:val="00DB1FAC"/>
    <w:rsid w:val="00DB23C3"/>
    <w:rsid w:val="00DB24A1"/>
    <w:rsid w:val="00DB25EE"/>
    <w:rsid w:val="00DB284A"/>
    <w:rsid w:val="00DB318A"/>
    <w:rsid w:val="00DB3215"/>
    <w:rsid w:val="00DB3611"/>
    <w:rsid w:val="00DB36D2"/>
    <w:rsid w:val="00DB3819"/>
    <w:rsid w:val="00DB390B"/>
    <w:rsid w:val="00DB3BCF"/>
    <w:rsid w:val="00DB3C2A"/>
    <w:rsid w:val="00DB4E1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096D"/>
    <w:rsid w:val="00DC1332"/>
    <w:rsid w:val="00DC1400"/>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B17"/>
    <w:rsid w:val="00DC4D2E"/>
    <w:rsid w:val="00DC4D35"/>
    <w:rsid w:val="00DC4E88"/>
    <w:rsid w:val="00DC56F7"/>
    <w:rsid w:val="00DC5D8C"/>
    <w:rsid w:val="00DC6024"/>
    <w:rsid w:val="00DC6118"/>
    <w:rsid w:val="00DC61CB"/>
    <w:rsid w:val="00DC62C4"/>
    <w:rsid w:val="00DC6682"/>
    <w:rsid w:val="00DC6F9C"/>
    <w:rsid w:val="00DC732A"/>
    <w:rsid w:val="00DC7379"/>
    <w:rsid w:val="00DC7806"/>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806"/>
    <w:rsid w:val="00DD6A34"/>
    <w:rsid w:val="00DD6A56"/>
    <w:rsid w:val="00DD6EFF"/>
    <w:rsid w:val="00DD727A"/>
    <w:rsid w:val="00DD73E9"/>
    <w:rsid w:val="00DD7C33"/>
    <w:rsid w:val="00DD7D45"/>
    <w:rsid w:val="00DD7FFA"/>
    <w:rsid w:val="00DE12CE"/>
    <w:rsid w:val="00DE12D3"/>
    <w:rsid w:val="00DE1595"/>
    <w:rsid w:val="00DE1745"/>
    <w:rsid w:val="00DE1835"/>
    <w:rsid w:val="00DE1BDC"/>
    <w:rsid w:val="00DE1C90"/>
    <w:rsid w:val="00DE2151"/>
    <w:rsid w:val="00DE255E"/>
    <w:rsid w:val="00DE2E23"/>
    <w:rsid w:val="00DE32CA"/>
    <w:rsid w:val="00DE38E3"/>
    <w:rsid w:val="00DE3931"/>
    <w:rsid w:val="00DE3A58"/>
    <w:rsid w:val="00DE3AA2"/>
    <w:rsid w:val="00DE3B51"/>
    <w:rsid w:val="00DE413D"/>
    <w:rsid w:val="00DE457C"/>
    <w:rsid w:val="00DE4624"/>
    <w:rsid w:val="00DE481B"/>
    <w:rsid w:val="00DE48CD"/>
    <w:rsid w:val="00DE4995"/>
    <w:rsid w:val="00DE4DE9"/>
    <w:rsid w:val="00DE4F59"/>
    <w:rsid w:val="00DE5A49"/>
    <w:rsid w:val="00DE5C0E"/>
    <w:rsid w:val="00DE5D53"/>
    <w:rsid w:val="00DE6116"/>
    <w:rsid w:val="00DE6B55"/>
    <w:rsid w:val="00DE6CEC"/>
    <w:rsid w:val="00DE6FEA"/>
    <w:rsid w:val="00DE7728"/>
    <w:rsid w:val="00DE7766"/>
    <w:rsid w:val="00DE7E6D"/>
    <w:rsid w:val="00DF0481"/>
    <w:rsid w:val="00DF07C8"/>
    <w:rsid w:val="00DF0ADC"/>
    <w:rsid w:val="00DF0C4F"/>
    <w:rsid w:val="00DF0CA1"/>
    <w:rsid w:val="00DF0F52"/>
    <w:rsid w:val="00DF15B6"/>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BEC"/>
    <w:rsid w:val="00E00F60"/>
    <w:rsid w:val="00E01A47"/>
    <w:rsid w:val="00E01E51"/>
    <w:rsid w:val="00E021D2"/>
    <w:rsid w:val="00E022AB"/>
    <w:rsid w:val="00E02608"/>
    <w:rsid w:val="00E029F9"/>
    <w:rsid w:val="00E02A34"/>
    <w:rsid w:val="00E02EE7"/>
    <w:rsid w:val="00E03203"/>
    <w:rsid w:val="00E035B1"/>
    <w:rsid w:val="00E04074"/>
    <w:rsid w:val="00E04AE7"/>
    <w:rsid w:val="00E04B54"/>
    <w:rsid w:val="00E0547C"/>
    <w:rsid w:val="00E054F6"/>
    <w:rsid w:val="00E056BA"/>
    <w:rsid w:val="00E05F65"/>
    <w:rsid w:val="00E060C1"/>
    <w:rsid w:val="00E06888"/>
    <w:rsid w:val="00E06987"/>
    <w:rsid w:val="00E06ECE"/>
    <w:rsid w:val="00E0714C"/>
    <w:rsid w:val="00E07675"/>
    <w:rsid w:val="00E076E7"/>
    <w:rsid w:val="00E07814"/>
    <w:rsid w:val="00E07C06"/>
    <w:rsid w:val="00E07F3D"/>
    <w:rsid w:val="00E10EFF"/>
    <w:rsid w:val="00E10FB7"/>
    <w:rsid w:val="00E11C58"/>
    <w:rsid w:val="00E11DDA"/>
    <w:rsid w:val="00E11E2E"/>
    <w:rsid w:val="00E1201B"/>
    <w:rsid w:val="00E1220E"/>
    <w:rsid w:val="00E12874"/>
    <w:rsid w:val="00E12A51"/>
    <w:rsid w:val="00E136B7"/>
    <w:rsid w:val="00E14E0E"/>
    <w:rsid w:val="00E15067"/>
    <w:rsid w:val="00E15088"/>
    <w:rsid w:val="00E15460"/>
    <w:rsid w:val="00E154F9"/>
    <w:rsid w:val="00E15DA7"/>
    <w:rsid w:val="00E15E09"/>
    <w:rsid w:val="00E15F76"/>
    <w:rsid w:val="00E15FEC"/>
    <w:rsid w:val="00E161A5"/>
    <w:rsid w:val="00E164F1"/>
    <w:rsid w:val="00E165B6"/>
    <w:rsid w:val="00E167F7"/>
    <w:rsid w:val="00E17683"/>
    <w:rsid w:val="00E178EB"/>
    <w:rsid w:val="00E17A7E"/>
    <w:rsid w:val="00E20313"/>
    <w:rsid w:val="00E20861"/>
    <w:rsid w:val="00E20D5D"/>
    <w:rsid w:val="00E21000"/>
    <w:rsid w:val="00E2165E"/>
    <w:rsid w:val="00E21A42"/>
    <w:rsid w:val="00E22E7C"/>
    <w:rsid w:val="00E23013"/>
    <w:rsid w:val="00E231FF"/>
    <w:rsid w:val="00E238C4"/>
    <w:rsid w:val="00E23BA9"/>
    <w:rsid w:val="00E2452F"/>
    <w:rsid w:val="00E24931"/>
    <w:rsid w:val="00E25660"/>
    <w:rsid w:val="00E257D3"/>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CA2"/>
    <w:rsid w:val="00E31D7C"/>
    <w:rsid w:val="00E31F08"/>
    <w:rsid w:val="00E32044"/>
    <w:rsid w:val="00E322FF"/>
    <w:rsid w:val="00E32754"/>
    <w:rsid w:val="00E331F7"/>
    <w:rsid w:val="00E344F0"/>
    <w:rsid w:val="00E34E45"/>
    <w:rsid w:val="00E3516F"/>
    <w:rsid w:val="00E35C4F"/>
    <w:rsid w:val="00E3609E"/>
    <w:rsid w:val="00E360E9"/>
    <w:rsid w:val="00E363AE"/>
    <w:rsid w:val="00E3641E"/>
    <w:rsid w:val="00E3678D"/>
    <w:rsid w:val="00E368B2"/>
    <w:rsid w:val="00E37458"/>
    <w:rsid w:val="00E375EF"/>
    <w:rsid w:val="00E37905"/>
    <w:rsid w:val="00E37DA1"/>
    <w:rsid w:val="00E400DF"/>
    <w:rsid w:val="00E405F4"/>
    <w:rsid w:val="00E408C7"/>
    <w:rsid w:val="00E40985"/>
    <w:rsid w:val="00E409DC"/>
    <w:rsid w:val="00E40A70"/>
    <w:rsid w:val="00E40BBA"/>
    <w:rsid w:val="00E40DA5"/>
    <w:rsid w:val="00E41230"/>
    <w:rsid w:val="00E417ED"/>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95"/>
    <w:rsid w:val="00E45DE1"/>
    <w:rsid w:val="00E45ED4"/>
    <w:rsid w:val="00E45F52"/>
    <w:rsid w:val="00E45F98"/>
    <w:rsid w:val="00E46495"/>
    <w:rsid w:val="00E471EE"/>
    <w:rsid w:val="00E473EE"/>
    <w:rsid w:val="00E4757C"/>
    <w:rsid w:val="00E4762F"/>
    <w:rsid w:val="00E47632"/>
    <w:rsid w:val="00E47C44"/>
    <w:rsid w:val="00E5026F"/>
    <w:rsid w:val="00E5048C"/>
    <w:rsid w:val="00E50531"/>
    <w:rsid w:val="00E50E70"/>
    <w:rsid w:val="00E51138"/>
    <w:rsid w:val="00E513A9"/>
    <w:rsid w:val="00E515C9"/>
    <w:rsid w:val="00E51678"/>
    <w:rsid w:val="00E51A8E"/>
    <w:rsid w:val="00E51E2C"/>
    <w:rsid w:val="00E52581"/>
    <w:rsid w:val="00E5265D"/>
    <w:rsid w:val="00E52793"/>
    <w:rsid w:val="00E52B6A"/>
    <w:rsid w:val="00E52FE0"/>
    <w:rsid w:val="00E5340F"/>
    <w:rsid w:val="00E5355B"/>
    <w:rsid w:val="00E53A5D"/>
    <w:rsid w:val="00E53D3A"/>
    <w:rsid w:val="00E53F3E"/>
    <w:rsid w:val="00E543CC"/>
    <w:rsid w:val="00E544C6"/>
    <w:rsid w:val="00E54934"/>
    <w:rsid w:val="00E549DD"/>
    <w:rsid w:val="00E54D32"/>
    <w:rsid w:val="00E55430"/>
    <w:rsid w:val="00E55613"/>
    <w:rsid w:val="00E55662"/>
    <w:rsid w:val="00E558D2"/>
    <w:rsid w:val="00E55A71"/>
    <w:rsid w:val="00E55CC1"/>
    <w:rsid w:val="00E55D20"/>
    <w:rsid w:val="00E5648B"/>
    <w:rsid w:val="00E566D3"/>
    <w:rsid w:val="00E56C66"/>
    <w:rsid w:val="00E56CFF"/>
    <w:rsid w:val="00E57340"/>
    <w:rsid w:val="00E57425"/>
    <w:rsid w:val="00E57590"/>
    <w:rsid w:val="00E57A5F"/>
    <w:rsid w:val="00E57B61"/>
    <w:rsid w:val="00E57EE7"/>
    <w:rsid w:val="00E601E5"/>
    <w:rsid w:val="00E604CE"/>
    <w:rsid w:val="00E605A5"/>
    <w:rsid w:val="00E6066A"/>
    <w:rsid w:val="00E61077"/>
    <w:rsid w:val="00E61362"/>
    <w:rsid w:val="00E61542"/>
    <w:rsid w:val="00E61598"/>
    <w:rsid w:val="00E61776"/>
    <w:rsid w:val="00E618CD"/>
    <w:rsid w:val="00E61A31"/>
    <w:rsid w:val="00E61DB1"/>
    <w:rsid w:val="00E61F32"/>
    <w:rsid w:val="00E620AD"/>
    <w:rsid w:val="00E627D5"/>
    <w:rsid w:val="00E62A54"/>
    <w:rsid w:val="00E62E41"/>
    <w:rsid w:val="00E638E2"/>
    <w:rsid w:val="00E63B4E"/>
    <w:rsid w:val="00E64013"/>
    <w:rsid w:val="00E641E9"/>
    <w:rsid w:val="00E647AF"/>
    <w:rsid w:val="00E64A56"/>
    <w:rsid w:val="00E64B73"/>
    <w:rsid w:val="00E6567A"/>
    <w:rsid w:val="00E65A13"/>
    <w:rsid w:val="00E65B3A"/>
    <w:rsid w:val="00E65CB8"/>
    <w:rsid w:val="00E65F46"/>
    <w:rsid w:val="00E669F4"/>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48EB"/>
    <w:rsid w:val="00E74D21"/>
    <w:rsid w:val="00E74F51"/>
    <w:rsid w:val="00E75020"/>
    <w:rsid w:val="00E7527B"/>
    <w:rsid w:val="00E753E0"/>
    <w:rsid w:val="00E755A8"/>
    <w:rsid w:val="00E75632"/>
    <w:rsid w:val="00E758C3"/>
    <w:rsid w:val="00E75997"/>
    <w:rsid w:val="00E75BA0"/>
    <w:rsid w:val="00E7620F"/>
    <w:rsid w:val="00E768C3"/>
    <w:rsid w:val="00E76BCE"/>
    <w:rsid w:val="00E76C36"/>
    <w:rsid w:val="00E76DE4"/>
    <w:rsid w:val="00E76FF9"/>
    <w:rsid w:val="00E77573"/>
    <w:rsid w:val="00E77B0D"/>
    <w:rsid w:val="00E77E13"/>
    <w:rsid w:val="00E8007A"/>
    <w:rsid w:val="00E80A59"/>
    <w:rsid w:val="00E810B8"/>
    <w:rsid w:val="00E811EE"/>
    <w:rsid w:val="00E8126E"/>
    <w:rsid w:val="00E81676"/>
    <w:rsid w:val="00E81940"/>
    <w:rsid w:val="00E81ED3"/>
    <w:rsid w:val="00E820A6"/>
    <w:rsid w:val="00E82191"/>
    <w:rsid w:val="00E82B37"/>
    <w:rsid w:val="00E8362D"/>
    <w:rsid w:val="00E83760"/>
    <w:rsid w:val="00E83886"/>
    <w:rsid w:val="00E83CA1"/>
    <w:rsid w:val="00E84E26"/>
    <w:rsid w:val="00E85139"/>
    <w:rsid w:val="00E8517E"/>
    <w:rsid w:val="00E8528C"/>
    <w:rsid w:val="00E85572"/>
    <w:rsid w:val="00E85A76"/>
    <w:rsid w:val="00E85AE3"/>
    <w:rsid w:val="00E8622F"/>
    <w:rsid w:val="00E86CB1"/>
    <w:rsid w:val="00E8714D"/>
    <w:rsid w:val="00E8742A"/>
    <w:rsid w:val="00E875BE"/>
    <w:rsid w:val="00E8782C"/>
    <w:rsid w:val="00E87CCE"/>
    <w:rsid w:val="00E87D8A"/>
    <w:rsid w:val="00E9018C"/>
    <w:rsid w:val="00E90844"/>
    <w:rsid w:val="00E90897"/>
    <w:rsid w:val="00E90D1F"/>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09"/>
    <w:rsid w:val="00E950C3"/>
    <w:rsid w:val="00E956B7"/>
    <w:rsid w:val="00E957E4"/>
    <w:rsid w:val="00E957FF"/>
    <w:rsid w:val="00E959CE"/>
    <w:rsid w:val="00E95BDD"/>
    <w:rsid w:val="00E95C39"/>
    <w:rsid w:val="00E95DE8"/>
    <w:rsid w:val="00E9617A"/>
    <w:rsid w:val="00E961FD"/>
    <w:rsid w:val="00E96692"/>
    <w:rsid w:val="00E96769"/>
    <w:rsid w:val="00E96897"/>
    <w:rsid w:val="00E96AC2"/>
    <w:rsid w:val="00E976C1"/>
    <w:rsid w:val="00E9770E"/>
    <w:rsid w:val="00E97DE5"/>
    <w:rsid w:val="00EA0BA7"/>
    <w:rsid w:val="00EA1114"/>
    <w:rsid w:val="00EA17A8"/>
    <w:rsid w:val="00EA1C34"/>
    <w:rsid w:val="00EA250E"/>
    <w:rsid w:val="00EA26DF"/>
    <w:rsid w:val="00EA2AC5"/>
    <w:rsid w:val="00EA35DD"/>
    <w:rsid w:val="00EA389A"/>
    <w:rsid w:val="00EA3A3A"/>
    <w:rsid w:val="00EA3AF4"/>
    <w:rsid w:val="00EA3FF3"/>
    <w:rsid w:val="00EA466F"/>
    <w:rsid w:val="00EA4874"/>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75"/>
    <w:rsid w:val="00EB1CA9"/>
    <w:rsid w:val="00EB1FEF"/>
    <w:rsid w:val="00EB2260"/>
    <w:rsid w:val="00EB2574"/>
    <w:rsid w:val="00EB2FB0"/>
    <w:rsid w:val="00EB329C"/>
    <w:rsid w:val="00EB38FA"/>
    <w:rsid w:val="00EB3EE2"/>
    <w:rsid w:val="00EB41AA"/>
    <w:rsid w:val="00EB4278"/>
    <w:rsid w:val="00EB46FB"/>
    <w:rsid w:val="00EB486B"/>
    <w:rsid w:val="00EB489E"/>
    <w:rsid w:val="00EB4E33"/>
    <w:rsid w:val="00EB4ED9"/>
    <w:rsid w:val="00EB51B7"/>
    <w:rsid w:val="00EB5206"/>
    <w:rsid w:val="00EB5472"/>
    <w:rsid w:val="00EB556D"/>
    <w:rsid w:val="00EB5913"/>
    <w:rsid w:val="00EB5C73"/>
    <w:rsid w:val="00EB60DA"/>
    <w:rsid w:val="00EB62C3"/>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0F66"/>
    <w:rsid w:val="00EC1492"/>
    <w:rsid w:val="00EC1646"/>
    <w:rsid w:val="00EC1A6C"/>
    <w:rsid w:val="00EC1C5B"/>
    <w:rsid w:val="00EC1FE8"/>
    <w:rsid w:val="00EC2066"/>
    <w:rsid w:val="00EC20D3"/>
    <w:rsid w:val="00EC2D2B"/>
    <w:rsid w:val="00EC2FBF"/>
    <w:rsid w:val="00EC3197"/>
    <w:rsid w:val="00EC37F3"/>
    <w:rsid w:val="00EC38A0"/>
    <w:rsid w:val="00EC3B5E"/>
    <w:rsid w:val="00EC3D15"/>
    <w:rsid w:val="00EC41FC"/>
    <w:rsid w:val="00EC4EAD"/>
    <w:rsid w:val="00EC5401"/>
    <w:rsid w:val="00EC56C3"/>
    <w:rsid w:val="00EC56FB"/>
    <w:rsid w:val="00EC57A6"/>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4B6"/>
    <w:rsid w:val="00ED5776"/>
    <w:rsid w:val="00ED57A2"/>
    <w:rsid w:val="00ED5987"/>
    <w:rsid w:val="00ED6128"/>
    <w:rsid w:val="00ED6278"/>
    <w:rsid w:val="00ED62B4"/>
    <w:rsid w:val="00ED6909"/>
    <w:rsid w:val="00ED6A4D"/>
    <w:rsid w:val="00ED706E"/>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B1C"/>
    <w:rsid w:val="00EE4C52"/>
    <w:rsid w:val="00EE4CA3"/>
    <w:rsid w:val="00EE4EE2"/>
    <w:rsid w:val="00EE4F63"/>
    <w:rsid w:val="00EE4FBB"/>
    <w:rsid w:val="00EE5029"/>
    <w:rsid w:val="00EE54FD"/>
    <w:rsid w:val="00EE5564"/>
    <w:rsid w:val="00EE5774"/>
    <w:rsid w:val="00EE5E1B"/>
    <w:rsid w:val="00EE60B4"/>
    <w:rsid w:val="00EE6635"/>
    <w:rsid w:val="00EE6672"/>
    <w:rsid w:val="00EE68E8"/>
    <w:rsid w:val="00EE6BE3"/>
    <w:rsid w:val="00EE6C5E"/>
    <w:rsid w:val="00EE6E6C"/>
    <w:rsid w:val="00EF01D1"/>
    <w:rsid w:val="00EF05F8"/>
    <w:rsid w:val="00EF06F5"/>
    <w:rsid w:val="00EF11AF"/>
    <w:rsid w:val="00EF139F"/>
    <w:rsid w:val="00EF159F"/>
    <w:rsid w:val="00EF189E"/>
    <w:rsid w:val="00EF18D9"/>
    <w:rsid w:val="00EF1BBF"/>
    <w:rsid w:val="00EF1DCB"/>
    <w:rsid w:val="00EF20C4"/>
    <w:rsid w:val="00EF250C"/>
    <w:rsid w:val="00EF283E"/>
    <w:rsid w:val="00EF2856"/>
    <w:rsid w:val="00EF2C7E"/>
    <w:rsid w:val="00EF2F88"/>
    <w:rsid w:val="00EF3091"/>
    <w:rsid w:val="00EF3D93"/>
    <w:rsid w:val="00EF43C5"/>
    <w:rsid w:val="00EF4576"/>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2EC"/>
    <w:rsid w:val="00F015A9"/>
    <w:rsid w:val="00F01827"/>
    <w:rsid w:val="00F025B6"/>
    <w:rsid w:val="00F02765"/>
    <w:rsid w:val="00F027B8"/>
    <w:rsid w:val="00F027C6"/>
    <w:rsid w:val="00F03136"/>
    <w:rsid w:val="00F0383A"/>
    <w:rsid w:val="00F03A1F"/>
    <w:rsid w:val="00F03F7B"/>
    <w:rsid w:val="00F03FBA"/>
    <w:rsid w:val="00F0496D"/>
    <w:rsid w:val="00F04982"/>
    <w:rsid w:val="00F049FF"/>
    <w:rsid w:val="00F04DA6"/>
    <w:rsid w:val="00F0507D"/>
    <w:rsid w:val="00F0557C"/>
    <w:rsid w:val="00F055B8"/>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5F8"/>
    <w:rsid w:val="00F12D44"/>
    <w:rsid w:val="00F12F2A"/>
    <w:rsid w:val="00F13255"/>
    <w:rsid w:val="00F13628"/>
    <w:rsid w:val="00F136AD"/>
    <w:rsid w:val="00F146FA"/>
    <w:rsid w:val="00F14784"/>
    <w:rsid w:val="00F1495C"/>
    <w:rsid w:val="00F149B2"/>
    <w:rsid w:val="00F14FCD"/>
    <w:rsid w:val="00F16015"/>
    <w:rsid w:val="00F16048"/>
    <w:rsid w:val="00F160B1"/>
    <w:rsid w:val="00F162D8"/>
    <w:rsid w:val="00F16978"/>
    <w:rsid w:val="00F16A2D"/>
    <w:rsid w:val="00F16ADF"/>
    <w:rsid w:val="00F16C35"/>
    <w:rsid w:val="00F16D08"/>
    <w:rsid w:val="00F17103"/>
    <w:rsid w:val="00F1712E"/>
    <w:rsid w:val="00F17866"/>
    <w:rsid w:val="00F17D37"/>
    <w:rsid w:val="00F20910"/>
    <w:rsid w:val="00F20F5B"/>
    <w:rsid w:val="00F2116F"/>
    <w:rsid w:val="00F2148C"/>
    <w:rsid w:val="00F21752"/>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49F6"/>
    <w:rsid w:val="00F253D6"/>
    <w:rsid w:val="00F2549A"/>
    <w:rsid w:val="00F2602C"/>
    <w:rsid w:val="00F260FE"/>
    <w:rsid w:val="00F2681C"/>
    <w:rsid w:val="00F26A92"/>
    <w:rsid w:val="00F26C91"/>
    <w:rsid w:val="00F26E20"/>
    <w:rsid w:val="00F270C8"/>
    <w:rsid w:val="00F278C0"/>
    <w:rsid w:val="00F27C04"/>
    <w:rsid w:val="00F27D47"/>
    <w:rsid w:val="00F27DF7"/>
    <w:rsid w:val="00F27F3B"/>
    <w:rsid w:val="00F3000B"/>
    <w:rsid w:val="00F304E2"/>
    <w:rsid w:val="00F310CE"/>
    <w:rsid w:val="00F3124B"/>
    <w:rsid w:val="00F31440"/>
    <w:rsid w:val="00F324D2"/>
    <w:rsid w:val="00F32646"/>
    <w:rsid w:val="00F32E68"/>
    <w:rsid w:val="00F332F0"/>
    <w:rsid w:val="00F33480"/>
    <w:rsid w:val="00F33579"/>
    <w:rsid w:val="00F33B8C"/>
    <w:rsid w:val="00F33BFF"/>
    <w:rsid w:val="00F35694"/>
    <w:rsid w:val="00F36251"/>
    <w:rsid w:val="00F363C2"/>
    <w:rsid w:val="00F36849"/>
    <w:rsid w:val="00F3698A"/>
    <w:rsid w:val="00F36E43"/>
    <w:rsid w:val="00F3739C"/>
    <w:rsid w:val="00F37AD0"/>
    <w:rsid w:val="00F37EF0"/>
    <w:rsid w:val="00F37F1E"/>
    <w:rsid w:val="00F4057F"/>
    <w:rsid w:val="00F408F8"/>
    <w:rsid w:val="00F40A30"/>
    <w:rsid w:val="00F4102F"/>
    <w:rsid w:val="00F41317"/>
    <w:rsid w:val="00F41322"/>
    <w:rsid w:val="00F413A3"/>
    <w:rsid w:val="00F41954"/>
    <w:rsid w:val="00F41C07"/>
    <w:rsid w:val="00F41E85"/>
    <w:rsid w:val="00F42BBA"/>
    <w:rsid w:val="00F431D1"/>
    <w:rsid w:val="00F43950"/>
    <w:rsid w:val="00F43FFF"/>
    <w:rsid w:val="00F44C26"/>
    <w:rsid w:val="00F44CEA"/>
    <w:rsid w:val="00F44F0D"/>
    <w:rsid w:val="00F45273"/>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346"/>
    <w:rsid w:val="00F51464"/>
    <w:rsid w:val="00F51B67"/>
    <w:rsid w:val="00F51BB9"/>
    <w:rsid w:val="00F51C93"/>
    <w:rsid w:val="00F51E60"/>
    <w:rsid w:val="00F51F4B"/>
    <w:rsid w:val="00F52DEA"/>
    <w:rsid w:val="00F532F3"/>
    <w:rsid w:val="00F534AE"/>
    <w:rsid w:val="00F53638"/>
    <w:rsid w:val="00F53AF8"/>
    <w:rsid w:val="00F53DB5"/>
    <w:rsid w:val="00F54442"/>
    <w:rsid w:val="00F5447B"/>
    <w:rsid w:val="00F5488A"/>
    <w:rsid w:val="00F54EF4"/>
    <w:rsid w:val="00F558FD"/>
    <w:rsid w:val="00F55996"/>
    <w:rsid w:val="00F560C5"/>
    <w:rsid w:val="00F5629B"/>
    <w:rsid w:val="00F563E8"/>
    <w:rsid w:val="00F564C5"/>
    <w:rsid w:val="00F56686"/>
    <w:rsid w:val="00F56768"/>
    <w:rsid w:val="00F56BD9"/>
    <w:rsid w:val="00F56D74"/>
    <w:rsid w:val="00F56DA0"/>
    <w:rsid w:val="00F57332"/>
    <w:rsid w:val="00F573E3"/>
    <w:rsid w:val="00F57F74"/>
    <w:rsid w:val="00F60328"/>
    <w:rsid w:val="00F6077A"/>
    <w:rsid w:val="00F60C20"/>
    <w:rsid w:val="00F60DED"/>
    <w:rsid w:val="00F60F3C"/>
    <w:rsid w:val="00F612EE"/>
    <w:rsid w:val="00F6134F"/>
    <w:rsid w:val="00F61669"/>
    <w:rsid w:val="00F616A1"/>
    <w:rsid w:val="00F61AF0"/>
    <w:rsid w:val="00F61B18"/>
    <w:rsid w:val="00F62054"/>
    <w:rsid w:val="00F626BF"/>
    <w:rsid w:val="00F62A8D"/>
    <w:rsid w:val="00F62FD9"/>
    <w:rsid w:val="00F63BCF"/>
    <w:rsid w:val="00F645A9"/>
    <w:rsid w:val="00F64736"/>
    <w:rsid w:val="00F64B43"/>
    <w:rsid w:val="00F64D1C"/>
    <w:rsid w:val="00F64DF3"/>
    <w:rsid w:val="00F64F99"/>
    <w:rsid w:val="00F64FDE"/>
    <w:rsid w:val="00F65390"/>
    <w:rsid w:val="00F65C16"/>
    <w:rsid w:val="00F65E9A"/>
    <w:rsid w:val="00F665E3"/>
    <w:rsid w:val="00F6679B"/>
    <w:rsid w:val="00F668E4"/>
    <w:rsid w:val="00F66F8D"/>
    <w:rsid w:val="00F6735F"/>
    <w:rsid w:val="00F67C08"/>
    <w:rsid w:val="00F70137"/>
    <w:rsid w:val="00F70626"/>
    <w:rsid w:val="00F70735"/>
    <w:rsid w:val="00F707B2"/>
    <w:rsid w:val="00F70C1F"/>
    <w:rsid w:val="00F70C21"/>
    <w:rsid w:val="00F71544"/>
    <w:rsid w:val="00F7162F"/>
    <w:rsid w:val="00F717BC"/>
    <w:rsid w:val="00F71E99"/>
    <w:rsid w:val="00F71F6C"/>
    <w:rsid w:val="00F720C5"/>
    <w:rsid w:val="00F72385"/>
    <w:rsid w:val="00F72950"/>
    <w:rsid w:val="00F72A5A"/>
    <w:rsid w:val="00F72BA5"/>
    <w:rsid w:val="00F736CE"/>
    <w:rsid w:val="00F73AB4"/>
    <w:rsid w:val="00F73AE2"/>
    <w:rsid w:val="00F73C4F"/>
    <w:rsid w:val="00F73C70"/>
    <w:rsid w:val="00F74053"/>
    <w:rsid w:val="00F7442B"/>
    <w:rsid w:val="00F75509"/>
    <w:rsid w:val="00F759EB"/>
    <w:rsid w:val="00F75E87"/>
    <w:rsid w:val="00F7626F"/>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A63"/>
    <w:rsid w:val="00F85E3E"/>
    <w:rsid w:val="00F86675"/>
    <w:rsid w:val="00F866D2"/>
    <w:rsid w:val="00F86C1F"/>
    <w:rsid w:val="00F87113"/>
    <w:rsid w:val="00F874EF"/>
    <w:rsid w:val="00F87791"/>
    <w:rsid w:val="00F877AE"/>
    <w:rsid w:val="00F878F2"/>
    <w:rsid w:val="00F87C2A"/>
    <w:rsid w:val="00F87FF8"/>
    <w:rsid w:val="00F901DC"/>
    <w:rsid w:val="00F90BC2"/>
    <w:rsid w:val="00F90F0F"/>
    <w:rsid w:val="00F90F69"/>
    <w:rsid w:val="00F9118A"/>
    <w:rsid w:val="00F9144D"/>
    <w:rsid w:val="00F91805"/>
    <w:rsid w:val="00F92377"/>
    <w:rsid w:val="00F9272F"/>
    <w:rsid w:val="00F92905"/>
    <w:rsid w:val="00F92949"/>
    <w:rsid w:val="00F93F22"/>
    <w:rsid w:val="00F94265"/>
    <w:rsid w:val="00F951E5"/>
    <w:rsid w:val="00F953F1"/>
    <w:rsid w:val="00F95426"/>
    <w:rsid w:val="00F96AD7"/>
    <w:rsid w:val="00F973C9"/>
    <w:rsid w:val="00F97833"/>
    <w:rsid w:val="00FA0055"/>
    <w:rsid w:val="00FA0407"/>
    <w:rsid w:val="00FA19E2"/>
    <w:rsid w:val="00FA25A0"/>
    <w:rsid w:val="00FA25C7"/>
    <w:rsid w:val="00FA29F4"/>
    <w:rsid w:val="00FA3155"/>
    <w:rsid w:val="00FA3738"/>
    <w:rsid w:val="00FA38AC"/>
    <w:rsid w:val="00FA4124"/>
    <w:rsid w:val="00FA419F"/>
    <w:rsid w:val="00FA446E"/>
    <w:rsid w:val="00FA471D"/>
    <w:rsid w:val="00FA484A"/>
    <w:rsid w:val="00FA4FC3"/>
    <w:rsid w:val="00FA52CC"/>
    <w:rsid w:val="00FA561D"/>
    <w:rsid w:val="00FA576C"/>
    <w:rsid w:val="00FA6247"/>
    <w:rsid w:val="00FA64BB"/>
    <w:rsid w:val="00FA6877"/>
    <w:rsid w:val="00FA6BFA"/>
    <w:rsid w:val="00FA6FED"/>
    <w:rsid w:val="00FA6FF2"/>
    <w:rsid w:val="00FA7044"/>
    <w:rsid w:val="00FA716B"/>
    <w:rsid w:val="00FA72CF"/>
    <w:rsid w:val="00FA72E8"/>
    <w:rsid w:val="00FA746D"/>
    <w:rsid w:val="00FA7DD1"/>
    <w:rsid w:val="00FB179A"/>
    <w:rsid w:val="00FB1AE5"/>
    <w:rsid w:val="00FB1CCB"/>
    <w:rsid w:val="00FB20A1"/>
    <w:rsid w:val="00FB25DA"/>
    <w:rsid w:val="00FB26EF"/>
    <w:rsid w:val="00FB294E"/>
    <w:rsid w:val="00FB2FCF"/>
    <w:rsid w:val="00FB3ADA"/>
    <w:rsid w:val="00FB4200"/>
    <w:rsid w:val="00FB4252"/>
    <w:rsid w:val="00FB4505"/>
    <w:rsid w:val="00FB47FF"/>
    <w:rsid w:val="00FB4823"/>
    <w:rsid w:val="00FB4F86"/>
    <w:rsid w:val="00FB5073"/>
    <w:rsid w:val="00FB5527"/>
    <w:rsid w:val="00FB5618"/>
    <w:rsid w:val="00FB59B2"/>
    <w:rsid w:val="00FB5EB6"/>
    <w:rsid w:val="00FB61C2"/>
    <w:rsid w:val="00FB6228"/>
    <w:rsid w:val="00FB6724"/>
    <w:rsid w:val="00FB67BC"/>
    <w:rsid w:val="00FB6894"/>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1FC"/>
    <w:rsid w:val="00FD143E"/>
    <w:rsid w:val="00FD16F9"/>
    <w:rsid w:val="00FD1738"/>
    <w:rsid w:val="00FD17EC"/>
    <w:rsid w:val="00FD224F"/>
    <w:rsid w:val="00FD2673"/>
    <w:rsid w:val="00FD2EC8"/>
    <w:rsid w:val="00FD3113"/>
    <w:rsid w:val="00FD32ED"/>
    <w:rsid w:val="00FD4568"/>
    <w:rsid w:val="00FD4B4F"/>
    <w:rsid w:val="00FD4CEA"/>
    <w:rsid w:val="00FD6202"/>
    <w:rsid w:val="00FD6B0D"/>
    <w:rsid w:val="00FD6B2C"/>
    <w:rsid w:val="00FD6C13"/>
    <w:rsid w:val="00FD6ED1"/>
    <w:rsid w:val="00FD6F64"/>
    <w:rsid w:val="00FD7041"/>
    <w:rsid w:val="00FD76E3"/>
    <w:rsid w:val="00FD79E0"/>
    <w:rsid w:val="00FD7B59"/>
    <w:rsid w:val="00FE0400"/>
    <w:rsid w:val="00FE0600"/>
    <w:rsid w:val="00FE07D3"/>
    <w:rsid w:val="00FE0A21"/>
    <w:rsid w:val="00FE115B"/>
    <w:rsid w:val="00FE18B7"/>
    <w:rsid w:val="00FE1CBD"/>
    <w:rsid w:val="00FE1D31"/>
    <w:rsid w:val="00FE1D68"/>
    <w:rsid w:val="00FE233A"/>
    <w:rsid w:val="00FE2AE9"/>
    <w:rsid w:val="00FE2BF3"/>
    <w:rsid w:val="00FE2D12"/>
    <w:rsid w:val="00FE322C"/>
    <w:rsid w:val="00FE3640"/>
    <w:rsid w:val="00FE37C7"/>
    <w:rsid w:val="00FE3F3F"/>
    <w:rsid w:val="00FE4705"/>
    <w:rsid w:val="00FE4F46"/>
    <w:rsid w:val="00FE50DB"/>
    <w:rsid w:val="00FE5F6E"/>
    <w:rsid w:val="00FE6446"/>
    <w:rsid w:val="00FE6541"/>
    <w:rsid w:val="00FE6AB7"/>
    <w:rsid w:val="00FE7049"/>
    <w:rsid w:val="00FE719D"/>
    <w:rsid w:val="00FE78F7"/>
    <w:rsid w:val="00FE7945"/>
    <w:rsid w:val="00FF05F7"/>
    <w:rsid w:val="00FF09D9"/>
    <w:rsid w:val="00FF0C4E"/>
    <w:rsid w:val="00FF1023"/>
    <w:rsid w:val="00FF1DDD"/>
    <w:rsid w:val="00FF22B8"/>
    <w:rsid w:val="00FF288E"/>
    <w:rsid w:val="00FF2D48"/>
    <w:rsid w:val="00FF2DB8"/>
    <w:rsid w:val="00FF2DCB"/>
    <w:rsid w:val="00FF38E3"/>
    <w:rsid w:val="00FF3B43"/>
    <w:rsid w:val="00FF3B44"/>
    <w:rsid w:val="00FF3D5C"/>
    <w:rsid w:val="00FF41CB"/>
    <w:rsid w:val="00FF4EB6"/>
    <w:rsid w:val="00FF51EF"/>
    <w:rsid w:val="00FF5274"/>
    <w:rsid w:val="00FF52D5"/>
    <w:rsid w:val="00FF54D4"/>
    <w:rsid w:val="00FF5535"/>
    <w:rsid w:val="00FF593C"/>
    <w:rsid w:val="00FF5E0B"/>
    <w:rsid w:val="00FF6748"/>
    <w:rsid w:val="00FF6840"/>
    <w:rsid w:val="00FF6BB7"/>
    <w:rsid w:val="00FF6FDB"/>
    <w:rsid w:val="00FF6FE2"/>
    <w:rsid w:val="00FF74E4"/>
    <w:rsid w:val="00FF7768"/>
    <w:rsid w:val="00FF7DFE"/>
    <w:rsid w:val="00FF7E6A"/>
    <w:rsid w:val="0697FB18"/>
    <w:rsid w:val="06FBDF24"/>
    <w:rsid w:val="079C6D83"/>
    <w:rsid w:val="09BB3B15"/>
    <w:rsid w:val="0A97EB5E"/>
    <w:rsid w:val="0AA97FEB"/>
    <w:rsid w:val="0AFFDE07"/>
    <w:rsid w:val="0B319220"/>
    <w:rsid w:val="0BFFA82B"/>
    <w:rsid w:val="0FE6F810"/>
    <w:rsid w:val="11E14583"/>
    <w:rsid w:val="11E5B15D"/>
    <w:rsid w:val="1A862FF5"/>
    <w:rsid w:val="1BD2DC95"/>
    <w:rsid w:val="1D0C9F0B"/>
    <w:rsid w:val="1D775357"/>
    <w:rsid w:val="1FADE727"/>
    <w:rsid w:val="235EBF5A"/>
    <w:rsid w:val="28024F47"/>
    <w:rsid w:val="2955AF9C"/>
    <w:rsid w:val="295880C5"/>
    <w:rsid w:val="2A1E6EE5"/>
    <w:rsid w:val="2C50B7EB"/>
    <w:rsid w:val="32448A4B"/>
    <w:rsid w:val="360E5C4D"/>
    <w:rsid w:val="379BC961"/>
    <w:rsid w:val="37A1C579"/>
    <w:rsid w:val="38328672"/>
    <w:rsid w:val="387AF61E"/>
    <w:rsid w:val="3CC31754"/>
    <w:rsid w:val="3CC4F4FF"/>
    <w:rsid w:val="3E712EEE"/>
    <w:rsid w:val="41627AA5"/>
    <w:rsid w:val="4198263E"/>
    <w:rsid w:val="45369EDC"/>
    <w:rsid w:val="4710F6CB"/>
    <w:rsid w:val="4A6409E2"/>
    <w:rsid w:val="4E00843A"/>
    <w:rsid w:val="509BE37D"/>
    <w:rsid w:val="516A3DDC"/>
    <w:rsid w:val="529774B0"/>
    <w:rsid w:val="52B1604A"/>
    <w:rsid w:val="537CD8CD"/>
    <w:rsid w:val="5531F208"/>
    <w:rsid w:val="57EF10F2"/>
    <w:rsid w:val="588A26D5"/>
    <w:rsid w:val="5B2899B1"/>
    <w:rsid w:val="5C1D8CB9"/>
    <w:rsid w:val="5D670414"/>
    <w:rsid w:val="613F8FDF"/>
    <w:rsid w:val="6503D3EC"/>
    <w:rsid w:val="65609D4D"/>
    <w:rsid w:val="65F16B92"/>
    <w:rsid w:val="66CCAA82"/>
    <w:rsid w:val="6B38A2CD"/>
    <w:rsid w:val="6BFB19EF"/>
    <w:rsid w:val="6C76F160"/>
    <w:rsid w:val="6D6E2818"/>
    <w:rsid w:val="6DFBD32A"/>
    <w:rsid w:val="6E819BDE"/>
    <w:rsid w:val="6FB5D35C"/>
    <w:rsid w:val="71678BB3"/>
    <w:rsid w:val="72A7C05A"/>
    <w:rsid w:val="74C84BCC"/>
    <w:rsid w:val="796D3A8D"/>
    <w:rsid w:val="7A611AB2"/>
    <w:rsid w:val="7D255207"/>
    <w:rsid w:val="7D7BEB55"/>
    <w:rsid w:val="7F436443"/>
    <w:rsid w:val="7F898BC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1B9334F-4206-406D-81F1-1A9B00407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lovdata.no/dokument/SF/forskrift/2025-11-30-2373" TargetMode="External"/><Relationship Id="rId3" Type="http://schemas.openxmlformats.org/officeDocument/2006/relationships/customXml" Target="../customXml/item3.xml"/><Relationship Id="rId21" Type="http://schemas.openxmlformats.org/officeDocument/2006/relationships/hyperlink" Target="https://www.imdi.no/tilskudd/tilskudd-frivillige-organisasjoner/driftstilskudd-nasjonale-ressurssentr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https://lovdata.no/dokument/LTI/forskrift/2024-01-02-25"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mdi.no/tilskudd/tilskudd-frivillige-organisasjoner/driftstilskudd-til-nasjonale-innvandrerorganisasjoner-innvandrerrad/"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imdi.no/tilskudd/tilskudd-frivillige-organisasjoner/tilskudd-til-integreringsarbeid-i-regi-av-frivillige-organisasjoner/"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mailto:ssa-post@dfo?subject=SSA-O"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imdi.no/tilskudd/tilskudd-frivillige-organisasjoner/tilskudd-til-integreringsarbeid-i-regi-av-frivillige-organisasjoner/" TargetMode="External"/><Relationship Id="rId27" Type="http://schemas.openxmlformats.org/officeDocument/2006/relationships/hyperlink" Target="https://anskaffelser.no/maler/databehandleravtale-og-sjekkliste" TargetMode="External"/><Relationship Id="rId30" Type="http://schemas.openxmlformats.org/officeDocument/2006/relationships/footer" Target="footer5.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riksrevisjonen.no/rapporter-mappe/no-2022-2023/tilskudd-til-organisasjoner/" TargetMode="External"/><Relationship Id="rId2" Type="http://schemas.openxmlformats.org/officeDocument/2006/relationships/hyperlink" Target="https://www.riksrevisjonen.no/rapporter-mappe/no-2022-2023/tilskudd-til-organisasjoner/" TargetMode="External"/><Relationship Id="rId1" Type="http://schemas.openxmlformats.org/officeDocument/2006/relationships/hyperlink" Target="https://www.imdi.no/tilskudd/tilskudd-frivillige-organisasjoner/" TargetMode="External"/><Relationship Id="rId4" Type="http://schemas.openxmlformats.org/officeDocument/2006/relationships/hyperlink" Target="https://lovdata.no/dokument/LTI/forskrift/2025-11-30-2373"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C49E6306DEB9488627BEF261CAFCD1" ma:contentTypeVersion="3" ma:contentTypeDescription="Opprett et nytt dokument." ma:contentTypeScope="" ma:versionID="78bd72d60d157880936b9cc5513b791e">
  <xsd:schema xmlns:xsd="http://www.w3.org/2001/XMLSchema" xmlns:xs="http://www.w3.org/2001/XMLSchema" xmlns:p="http://schemas.microsoft.com/office/2006/metadata/properties" xmlns:ns2="ea17975e-4312-409f-8db4-65063d67c2cf" targetNamespace="http://schemas.microsoft.com/office/2006/metadata/properties" ma:root="true" ma:fieldsID="7c088a9944be8dc3da9b7764313eb3af" ns2:_="">
    <xsd:import namespace="ea17975e-4312-409f-8db4-65063d67c2c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7975e-4312-409f-8db4-65063d67c2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CF7B815A-5162-4917-A8B1-52F3D20D9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7975e-4312-409f-8db4-65063d67c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4FE20-AD94-4991-AE82-1484F0C8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3784</Words>
  <Characters>20061</Characters>
  <Application>Microsoft Office Word</Application>
  <DocSecurity>0</DocSecurity>
  <Lines>167</Lines>
  <Paragraphs>47</Paragraphs>
  <ScaleCrop>false</ScaleCrop>
  <Company/>
  <LinksUpToDate>false</LinksUpToDate>
  <CharactersWithSpaces>23798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Gaute Simensen</dc:creator>
  <cp:keywords/>
  <cp:lastModifiedBy>Gaute Simensen</cp:lastModifiedBy>
  <cp:revision>2</cp:revision>
  <dcterms:created xsi:type="dcterms:W3CDTF">2026-05-05T11:55:00Z</dcterms:created>
  <dcterms:modified xsi:type="dcterms:W3CDTF">2026-05-05T11:55:00Z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0x01010095C49E6306DEB9488627BEF261CAFCD1</vt:lpwstr>
  </property>
</Properties>
</file>